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F02" w:rsidRPr="0036270C" w:rsidRDefault="00081F02" w:rsidP="003F2BFC">
      <w:pPr>
        <w:spacing w:after="0" w:line="240" w:lineRule="auto"/>
        <w:ind w:firstLine="567"/>
        <w:jc w:val="center"/>
        <w:rPr>
          <w:rFonts w:ascii="Times New Roman" w:hAnsi="Times New Roman" w:cs="Times New Roman"/>
          <w:b/>
          <w:i/>
          <w:sz w:val="28"/>
          <w:szCs w:val="28"/>
          <w:u w:val="single"/>
        </w:rPr>
      </w:pPr>
      <w:r w:rsidRPr="0036270C">
        <w:rPr>
          <w:rFonts w:ascii="Times New Roman" w:hAnsi="Times New Roman" w:cs="Times New Roman"/>
          <w:b/>
          <w:i/>
          <w:sz w:val="28"/>
          <w:szCs w:val="28"/>
          <w:u w:val="single"/>
        </w:rPr>
        <w:t>Пояснительная записка</w:t>
      </w:r>
    </w:p>
    <w:p w:rsidR="00081F02" w:rsidRPr="000D6721" w:rsidRDefault="00081F02" w:rsidP="003F2BFC">
      <w:pPr>
        <w:widowControl w:val="0"/>
        <w:autoSpaceDE w:val="0"/>
        <w:autoSpaceDN w:val="0"/>
        <w:adjustRightInd w:val="0"/>
        <w:spacing w:after="0" w:line="240" w:lineRule="auto"/>
        <w:ind w:firstLine="567"/>
        <w:jc w:val="both"/>
        <w:rPr>
          <w:rFonts w:ascii="Times New Roman" w:hAnsi="Times New Roman" w:cs="Times New Roman"/>
          <w:spacing w:val="-4"/>
          <w:sz w:val="28"/>
          <w:szCs w:val="28"/>
          <w:highlight w:val="white"/>
        </w:rPr>
      </w:pPr>
      <w:r w:rsidRPr="000D6721">
        <w:rPr>
          <w:rFonts w:ascii="Times New Roman" w:hAnsi="Times New Roman" w:cs="Times New Roman"/>
          <w:spacing w:val="-1"/>
          <w:sz w:val="28"/>
          <w:szCs w:val="28"/>
          <w:highlight w:val="white"/>
        </w:rPr>
        <w:t xml:space="preserve">Рабочая программа по </w:t>
      </w:r>
      <w:r w:rsidR="003F2BFC" w:rsidRPr="003F2BFC">
        <w:rPr>
          <w:rFonts w:ascii="Times New Roman" w:hAnsi="Times New Roman" w:cs="Times New Roman"/>
          <w:spacing w:val="-1"/>
          <w:sz w:val="28"/>
          <w:szCs w:val="28"/>
        </w:rPr>
        <w:t>Основы безопасности жизнедеятельности</w:t>
      </w:r>
      <w:bookmarkStart w:id="0" w:name="_GoBack"/>
      <w:bookmarkEnd w:id="0"/>
      <w:r w:rsidRPr="000D6721">
        <w:rPr>
          <w:rFonts w:ascii="Times New Roman" w:hAnsi="Times New Roman" w:cs="Times New Roman"/>
          <w:spacing w:val="-1"/>
          <w:sz w:val="28"/>
          <w:szCs w:val="28"/>
          <w:highlight w:val="white"/>
        </w:rPr>
        <w:t xml:space="preserve"> для </w:t>
      </w:r>
      <w:r w:rsidR="003F2BFC">
        <w:rPr>
          <w:rFonts w:ascii="Times New Roman" w:hAnsi="Times New Roman" w:cs="Times New Roman"/>
          <w:spacing w:val="-1"/>
          <w:sz w:val="28"/>
          <w:szCs w:val="28"/>
          <w:highlight w:val="white"/>
        </w:rPr>
        <w:t>8</w:t>
      </w:r>
      <w:r w:rsidRPr="000D6721">
        <w:rPr>
          <w:rFonts w:ascii="Times New Roman" w:hAnsi="Times New Roman" w:cs="Times New Roman"/>
          <w:spacing w:val="-1"/>
          <w:sz w:val="28"/>
          <w:szCs w:val="28"/>
          <w:highlight w:val="white"/>
        </w:rPr>
        <w:t xml:space="preserve"> класса составлена в со</w:t>
      </w:r>
      <w:r w:rsidRPr="000D6721">
        <w:rPr>
          <w:rFonts w:ascii="Times New Roman" w:hAnsi="Times New Roman" w:cs="Times New Roman"/>
          <w:spacing w:val="-4"/>
          <w:sz w:val="28"/>
          <w:szCs w:val="28"/>
          <w:highlight w:val="white"/>
        </w:rPr>
        <w:t>ответствии с основными положениями:</w:t>
      </w:r>
    </w:p>
    <w:p w:rsidR="00081F02" w:rsidRPr="000D6721" w:rsidRDefault="00081F02" w:rsidP="003F2BFC">
      <w:pPr>
        <w:widowControl w:val="0"/>
        <w:autoSpaceDE w:val="0"/>
        <w:autoSpaceDN w:val="0"/>
        <w:adjustRightInd w:val="0"/>
        <w:spacing w:after="0" w:line="240" w:lineRule="auto"/>
        <w:ind w:firstLine="567"/>
        <w:jc w:val="both"/>
        <w:rPr>
          <w:rFonts w:ascii="Times New Roman" w:hAnsi="Times New Roman" w:cs="Times New Roman"/>
          <w:spacing w:val="-4"/>
          <w:sz w:val="28"/>
          <w:szCs w:val="28"/>
          <w:highlight w:val="white"/>
        </w:rPr>
      </w:pPr>
      <w:r w:rsidRPr="000D6721">
        <w:rPr>
          <w:rFonts w:ascii="Times New Roman" w:hAnsi="Times New Roman" w:cs="Times New Roman"/>
          <w:spacing w:val="-4"/>
          <w:sz w:val="28"/>
          <w:szCs w:val="28"/>
          <w:highlight w:val="white"/>
        </w:rPr>
        <w:t>- Федерального закона от 29.12.2012 № 273-ФЗ «Об образовании в РФ»</w:t>
      </w:r>
    </w:p>
    <w:p w:rsidR="00081F02" w:rsidRPr="000D6721" w:rsidRDefault="00081F02" w:rsidP="003F2BFC">
      <w:pPr>
        <w:widowControl w:val="0"/>
        <w:autoSpaceDE w:val="0"/>
        <w:autoSpaceDN w:val="0"/>
        <w:adjustRightInd w:val="0"/>
        <w:spacing w:after="0" w:line="240" w:lineRule="auto"/>
        <w:ind w:firstLine="567"/>
        <w:jc w:val="both"/>
        <w:rPr>
          <w:rFonts w:ascii="Times New Roman" w:hAnsi="Times New Roman" w:cs="Times New Roman"/>
          <w:spacing w:val="-4"/>
          <w:sz w:val="28"/>
          <w:szCs w:val="28"/>
          <w:highlight w:val="white"/>
        </w:rPr>
      </w:pPr>
      <w:r w:rsidRPr="000D6721">
        <w:rPr>
          <w:rFonts w:ascii="Times New Roman" w:hAnsi="Times New Roman" w:cs="Times New Roman"/>
          <w:spacing w:val="-4"/>
          <w:sz w:val="28"/>
          <w:szCs w:val="28"/>
          <w:highlight w:val="white"/>
        </w:rPr>
        <w:t xml:space="preserve">- Федерального Государственного стандарта основного общего образования, утвержденного приказом </w:t>
      </w:r>
      <w:proofErr w:type="spellStart"/>
      <w:r w:rsidRPr="000D6721">
        <w:rPr>
          <w:rFonts w:ascii="Times New Roman" w:hAnsi="Times New Roman" w:cs="Times New Roman"/>
          <w:spacing w:val="-4"/>
          <w:sz w:val="28"/>
          <w:szCs w:val="28"/>
          <w:highlight w:val="white"/>
        </w:rPr>
        <w:t>Минобрнауки</w:t>
      </w:r>
      <w:proofErr w:type="spellEnd"/>
      <w:r w:rsidRPr="000D6721">
        <w:rPr>
          <w:rFonts w:ascii="Times New Roman" w:hAnsi="Times New Roman" w:cs="Times New Roman"/>
          <w:spacing w:val="-4"/>
          <w:sz w:val="28"/>
          <w:szCs w:val="28"/>
          <w:highlight w:val="white"/>
        </w:rPr>
        <w:t xml:space="preserve"> России от 17.12.2010 №1897 «Об утверждении и введении в действие федерального государственного образовательного стандарта основного общего образования», Приказ от 31.12.2015 №1577 «О внесении изменений во ФГОС ООО, утвержденный приказом МЮРФ от 17.12.2010г. №1897»</w:t>
      </w:r>
    </w:p>
    <w:p w:rsidR="00081F02" w:rsidRPr="000D6721" w:rsidRDefault="00081F02" w:rsidP="003F2BFC">
      <w:pPr>
        <w:widowControl w:val="0"/>
        <w:autoSpaceDE w:val="0"/>
        <w:autoSpaceDN w:val="0"/>
        <w:adjustRightInd w:val="0"/>
        <w:spacing w:after="0" w:line="240" w:lineRule="auto"/>
        <w:ind w:firstLine="567"/>
        <w:jc w:val="both"/>
        <w:rPr>
          <w:rFonts w:ascii="Times New Roman" w:hAnsi="Times New Roman" w:cs="Times New Roman"/>
          <w:spacing w:val="-4"/>
          <w:sz w:val="28"/>
          <w:szCs w:val="28"/>
          <w:highlight w:val="white"/>
        </w:rPr>
      </w:pPr>
      <w:r w:rsidRPr="000D6721">
        <w:rPr>
          <w:rFonts w:ascii="Times New Roman" w:hAnsi="Times New Roman" w:cs="Times New Roman"/>
          <w:spacing w:val="-4"/>
          <w:sz w:val="28"/>
          <w:szCs w:val="28"/>
          <w:highlight w:val="white"/>
        </w:rPr>
        <w:t xml:space="preserve">- Основной общеобразовательной программы основного общего образования МКОУ «Туринская средняя школа – интернат имени </w:t>
      </w:r>
      <w:proofErr w:type="spellStart"/>
      <w:r w:rsidRPr="000D6721">
        <w:rPr>
          <w:rFonts w:ascii="Times New Roman" w:hAnsi="Times New Roman" w:cs="Times New Roman"/>
          <w:spacing w:val="-4"/>
          <w:sz w:val="28"/>
          <w:szCs w:val="28"/>
          <w:highlight w:val="white"/>
        </w:rPr>
        <w:t>Алитета</w:t>
      </w:r>
      <w:proofErr w:type="spellEnd"/>
      <w:r w:rsidRPr="000D6721">
        <w:rPr>
          <w:rFonts w:ascii="Times New Roman" w:hAnsi="Times New Roman" w:cs="Times New Roman"/>
          <w:spacing w:val="-4"/>
          <w:sz w:val="28"/>
          <w:szCs w:val="28"/>
          <w:highlight w:val="white"/>
        </w:rPr>
        <w:t xml:space="preserve"> Николаевича </w:t>
      </w:r>
      <w:proofErr w:type="spellStart"/>
      <w:r w:rsidRPr="000D6721">
        <w:rPr>
          <w:rFonts w:ascii="Times New Roman" w:hAnsi="Times New Roman" w:cs="Times New Roman"/>
          <w:spacing w:val="-4"/>
          <w:sz w:val="28"/>
          <w:szCs w:val="28"/>
          <w:highlight w:val="white"/>
        </w:rPr>
        <w:t>Немтушкина</w:t>
      </w:r>
      <w:proofErr w:type="spellEnd"/>
      <w:r w:rsidRPr="000D6721">
        <w:rPr>
          <w:rFonts w:ascii="Times New Roman" w:hAnsi="Times New Roman" w:cs="Times New Roman"/>
          <w:spacing w:val="-4"/>
          <w:sz w:val="28"/>
          <w:szCs w:val="28"/>
          <w:highlight w:val="white"/>
        </w:rPr>
        <w:t>» ЭМР Приказ № 70 – от 22.05.2017г.</w:t>
      </w:r>
    </w:p>
    <w:p w:rsidR="00081F02" w:rsidRPr="000D6721" w:rsidRDefault="00081F02" w:rsidP="003F2BFC">
      <w:pPr>
        <w:widowControl w:val="0"/>
        <w:autoSpaceDE w:val="0"/>
        <w:autoSpaceDN w:val="0"/>
        <w:adjustRightInd w:val="0"/>
        <w:spacing w:after="0" w:line="240" w:lineRule="auto"/>
        <w:ind w:firstLine="567"/>
        <w:jc w:val="both"/>
        <w:rPr>
          <w:rFonts w:ascii="Times New Roman CYR" w:hAnsi="Times New Roman CYR" w:cs="Times New Roman CYR"/>
          <w:spacing w:val="-4"/>
          <w:sz w:val="28"/>
          <w:szCs w:val="28"/>
          <w:highlight w:val="white"/>
        </w:rPr>
      </w:pPr>
      <w:r w:rsidRPr="000D6721">
        <w:rPr>
          <w:rFonts w:ascii="Times New Roman CYR" w:hAnsi="Times New Roman CYR" w:cs="Times New Roman CYR"/>
          <w:spacing w:val="-4"/>
          <w:sz w:val="28"/>
          <w:szCs w:val="28"/>
          <w:highlight w:val="white"/>
        </w:rPr>
        <w:t xml:space="preserve">- Программа воспитания МКОУ </w:t>
      </w:r>
      <w:r w:rsidRPr="000D6721">
        <w:rPr>
          <w:rFonts w:ascii="Times New Roman" w:hAnsi="Times New Roman" w:cs="Times New Roman"/>
          <w:spacing w:val="-4"/>
          <w:sz w:val="28"/>
          <w:szCs w:val="28"/>
          <w:highlight w:val="white"/>
        </w:rPr>
        <w:t xml:space="preserve">«Туринская средняя школа – интернат имени </w:t>
      </w:r>
      <w:proofErr w:type="spellStart"/>
      <w:r w:rsidRPr="000D6721">
        <w:rPr>
          <w:rFonts w:ascii="Times New Roman" w:hAnsi="Times New Roman" w:cs="Times New Roman"/>
          <w:spacing w:val="-4"/>
          <w:sz w:val="28"/>
          <w:szCs w:val="28"/>
          <w:highlight w:val="white"/>
        </w:rPr>
        <w:t>Алитета</w:t>
      </w:r>
      <w:proofErr w:type="spellEnd"/>
      <w:r w:rsidRPr="000D6721">
        <w:rPr>
          <w:rFonts w:ascii="Times New Roman" w:hAnsi="Times New Roman" w:cs="Times New Roman"/>
          <w:spacing w:val="-4"/>
          <w:sz w:val="28"/>
          <w:szCs w:val="28"/>
          <w:highlight w:val="white"/>
        </w:rPr>
        <w:t xml:space="preserve"> Николаевича </w:t>
      </w:r>
      <w:proofErr w:type="spellStart"/>
      <w:r w:rsidRPr="000D6721">
        <w:rPr>
          <w:rFonts w:ascii="Times New Roman" w:hAnsi="Times New Roman" w:cs="Times New Roman"/>
          <w:spacing w:val="-4"/>
          <w:sz w:val="28"/>
          <w:szCs w:val="28"/>
          <w:highlight w:val="white"/>
        </w:rPr>
        <w:t>Немтушкина</w:t>
      </w:r>
      <w:proofErr w:type="spellEnd"/>
      <w:r w:rsidRPr="000D6721">
        <w:rPr>
          <w:rFonts w:ascii="Times New Roman" w:hAnsi="Times New Roman" w:cs="Times New Roman"/>
          <w:spacing w:val="-4"/>
          <w:sz w:val="28"/>
          <w:szCs w:val="28"/>
          <w:highlight w:val="white"/>
        </w:rPr>
        <w:t>»</w:t>
      </w:r>
      <w:r w:rsidRPr="000D6721">
        <w:rPr>
          <w:rFonts w:ascii="Times New Roman CYR" w:hAnsi="Times New Roman CYR" w:cs="Times New Roman CYR"/>
          <w:spacing w:val="-4"/>
          <w:sz w:val="28"/>
          <w:szCs w:val="28"/>
          <w:highlight w:val="white"/>
        </w:rPr>
        <w:t xml:space="preserve"> (Приказ № 54/1 от 31.05.2021г.)</w:t>
      </w:r>
    </w:p>
    <w:p w:rsidR="00081F02" w:rsidRPr="000D6721" w:rsidRDefault="00081F02" w:rsidP="003F2BFC">
      <w:pPr>
        <w:widowControl w:val="0"/>
        <w:autoSpaceDE w:val="0"/>
        <w:autoSpaceDN w:val="0"/>
        <w:adjustRightInd w:val="0"/>
        <w:spacing w:after="0" w:line="240" w:lineRule="auto"/>
        <w:ind w:firstLine="567"/>
        <w:jc w:val="both"/>
        <w:rPr>
          <w:rFonts w:ascii="Times New Roman CYR" w:hAnsi="Times New Roman CYR" w:cs="Times New Roman CYR"/>
          <w:spacing w:val="-4"/>
          <w:sz w:val="28"/>
          <w:szCs w:val="28"/>
          <w:highlight w:val="white"/>
        </w:rPr>
      </w:pPr>
      <w:r w:rsidRPr="000D6721">
        <w:rPr>
          <w:rFonts w:ascii="Times New Roman CYR" w:hAnsi="Times New Roman CYR" w:cs="Times New Roman CYR"/>
          <w:spacing w:val="-4"/>
          <w:sz w:val="28"/>
          <w:szCs w:val="28"/>
          <w:highlight w:val="white"/>
        </w:rPr>
        <w:t xml:space="preserve">- Учебный план МКОУ </w:t>
      </w:r>
      <w:r w:rsidRPr="000D6721">
        <w:rPr>
          <w:rFonts w:ascii="Times New Roman" w:hAnsi="Times New Roman" w:cs="Times New Roman"/>
          <w:spacing w:val="-4"/>
          <w:sz w:val="28"/>
          <w:szCs w:val="28"/>
          <w:highlight w:val="white"/>
        </w:rPr>
        <w:t xml:space="preserve">«Туринская средняя школа – интернат имени </w:t>
      </w:r>
      <w:proofErr w:type="spellStart"/>
      <w:r w:rsidRPr="000D6721">
        <w:rPr>
          <w:rFonts w:ascii="Times New Roman" w:hAnsi="Times New Roman" w:cs="Times New Roman"/>
          <w:spacing w:val="-4"/>
          <w:sz w:val="28"/>
          <w:szCs w:val="28"/>
          <w:highlight w:val="white"/>
        </w:rPr>
        <w:t>Алитета</w:t>
      </w:r>
      <w:proofErr w:type="spellEnd"/>
      <w:r w:rsidRPr="000D6721">
        <w:rPr>
          <w:rFonts w:ascii="Times New Roman" w:hAnsi="Times New Roman" w:cs="Times New Roman"/>
          <w:spacing w:val="-4"/>
          <w:sz w:val="28"/>
          <w:szCs w:val="28"/>
          <w:highlight w:val="white"/>
        </w:rPr>
        <w:t xml:space="preserve"> Николаевича </w:t>
      </w:r>
      <w:proofErr w:type="spellStart"/>
      <w:r w:rsidRPr="000D6721">
        <w:rPr>
          <w:rFonts w:ascii="Times New Roman" w:hAnsi="Times New Roman" w:cs="Times New Roman"/>
          <w:spacing w:val="-4"/>
          <w:sz w:val="28"/>
          <w:szCs w:val="28"/>
          <w:highlight w:val="white"/>
        </w:rPr>
        <w:t>Немтушкина</w:t>
      </w:r>
      <w:proofErr w:type="spellEnd"/>
      <w:r w:rsidRPr="000D6721">
        <w:rPr>
          <w:rFonts w:ascii="Times New Roman" w:hAnsi="Times New Roman" w:cs="Times New Roman"/>
          <w:spacing w:val="-4"/>
          <w:sz w:val="28"/>
          <w:szCs w:val="28"/>
          <w:highlight w:val="white"/>
        </w:rPr>
        <w:t xml:space="preserve">» </w:t>
      </w:r>
      <w:r w:rsidRPr="000D6721">
        <w:rPr>
          <w:rFonts w:ascii="Times New Roman CYR" w:hAnsi="Times New Roman CYR" w:cs="Times New Roman CYR"/>
          <w:spacing w:val="-4"/>
          <w:sz w:val="28"/>
          <w:szCs w:val="28"/>
          <w:highlight w:val="white"/>
        </w:rPr>
        <w:t>на 2022-2023 учебный год (Протокол № 16 от 31.05.2022)</w:t>
      </w:r>
    </w:p>
    <w:p w:rsidR="00081F02" w:rsidRPr="000D6721" w:rsidRDefault="00081F02" w:rsidP="003F2BFC">
      <w:pPr>
        <w:widowControl w:val="0"/>
        <w:autoSpaceDE w:val="0"/>
        <w:autoSpaceDN w:val="0"/>
        <w:adjustRightInd w:val="0"/>
        <w:spacing w:after="0" w:line="240" w:lineRule="auto"/>
        <w:ind w:firstLine="567"/>
        <w:jc w:val="both"/>
        <w:rPr>
          <w:rFonts w:ascii="Times New Roman CYR" w:hAnsi="Times New Roman CYR" w:cs="Times New Roman CYR"/>
          <w:spacing w:val="-4"/>
          <w:sz w:val="28"/>
          <w:szCs w:val="28"/>
          <w:highlight w:val="white"/>
        </w:rPr>
      </w:pPr>
      <w:r w:rsidRPr="000D6721">
        <w:rPr>
          <w:rFonts w:ascii="Times New Roman CYR" w:hAnsi="Times New Roman CYR" w:cs="Times New Roman CYR"/>
          <w:spacing w:val="-4"/>
          <w:sz w:val="28"/>
          <w:szCs w:val="28"/>
          <w:highlight w:val="white"/>
        </w:rPr>
        <w:t xml:space="preserve">- Положение о рабочей программе учебного предмета МКОУ </w:t>
      </w:r>
      <w:r w:rsidRPr="000D6721">
        <w:rPr>
          <w:rFonts w:ascii="Times New Roman" w:hAnsi="Times New Roman" w:cs="Times New Roman"/>
          <w:spacing w:val="-4"/>
          <w:sz w:val="28"/>
          <w:szCs w:val="28"/>
          <w:highlight w:val="white"/>
        </w:rPr>
        <w:t xml:space="preserve">«Туринская средняя школа – интернат имени </w:t>
      </w:r>
      <w:proofErr w:type="spellStart"/>
      <w:r w:rsidRPr="000D6721">
        <w:rPr>
          <w:rFonts w:ascii="Times New Roman" w:hAnsi="Times New Roman" w:cs="Times New Roman"/>
          <w:spacing w:val="-4"/>
          <w:sz w:val="28"/>
          <w:szCs w:val="28"/>
          <w:highlight w:val="white"/>
        </w:rPr>
        <w:t>Алитета</w:t>
      </w:r>
      <w:proofErr w:type="spellEnd"/>
      <w:r w:rsidRPr="000D6721">
        <w:rPr>
          <w:rFonts w:ascii="Times New Roman" w:hAnsi="Times New Roman" w:cs="Times New Roman"/>
          <w:spacing w:val="-4"/>
          <w:sz w:val="28"/>
          <w:szCs w:val="28"/>
          <w:highlight w:val="white"/>
        </w:rPr>
        <w:t xml:space="preserve"> Николаевича </w:t>
      </w:r>
      <w:proofErr w:type="spellStart"/>
      <w:r w:rsidRPr="000D6721">
        <w:rPr>
          <w:rFonts w:ascii="Times New Roman" w:hAnsi="Times New Roman" w:cs="Times New Roman"/>
          <w:spacing w:val="-4"/>
          <w:sz w:val="28"/>
          <w:szCs w:val="28"/>
          <w:highlight w:val="white"/>
        </w:rPr>
        <w:t>Немтушкина</w:t>
      </w:r>
      <w:proofErr w:type="spellEnd"/>
      <w:r w:rsidRPr="000D6721">
        <w:rPr>
          <w:rFonts w:ascii="Times New Roman" w:hAnsi="Times New Roman" w:cs="Times New Roman"/>
          <w:spacing w:val="-4"/>
          <w:sz w:val="28"/>
          <w:szCs w:val="28"/>
          <w:highlight w:val="white"/>
        </w:rPr>
        <w:t>»</w:t>
      </w:r>
      <w:r w:rsidRPr="000D6721">
        <w:rPr>
          <w:rFonts w:ascii="Times New Roman CYR" w:hAnsi="Times New Roman CYR" w:cs="Times New Roman CYR"/>
          <w:spacing w:val="-4"/>
          <w:sz w:val="28"/>
          <w:szCs w:val="28"/>
          <w:highlight w:val="white"/>
        </w:rPr>
        <w:t xml:space="preserve"> (Приказ №53-ПР от 08.04.2015г.)</w:t>
      </w:r>
    </w:p>
    <w:p w:rsidR="00081F02" w:rsidRDefault="00081F02"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Реализация учебной программы обеспечивается учебником «Основы безопасности жизнедеятельности», 8 класс: учебник для общеобразовательных организаций / А.Т.Смирнов, Б. О. Хренников; под ред. А.Т.Смирнова. 8-е изд., </w:t>
      </w:r>
      <w:proofErr w:type="spellStart"/>
      <w:r w:rsidRPr="00D50266">
        <w:rPr>
          <w:rFonts w:ascii="Times New Roman" w:hAnsi="Times New Roman" w:cs="Times New Roman"/>
          <w:sz w:val="28"/>
          <w:szCs w:val="28"/>
        </w:rPr>
        <w:t>перераб</w:t>
      </w:r>
      <w:proofErr w:type="spellEnd"/>
      <w:r w:rsidRPr="00D50266">
        <w:rPr>
          <w:rFonts w:ascii="Times New Roman" w:hAnsi="Times New Roman" w:cs="Times New Roman"/>
          <w:sz w:val="28"/>
          <w:szCs w:val="28"/>
        </w:rPr>
        <w:t>.– М.</w:t>
      </w:r>
      <w:proofErr w:type="gramStart"/>
      <w:r w:rsidRPr="00D50266">
        <w:rPr>
          <w:rFonts w:ascii="Times New Roman" w:hAnsi="Times New Roman" w:cs="Times New Roman"/>
          <w:sz w:val="28"/>
          <w:szCs w:val="28"/>
        </w:rPr>
        <w:t xml:space="preserve"> :</w:t>
      </w:r>
      <w:proofErr w:type="gramEnd"/>
      <w:r w:rsidRPr="00D50266">
        <w:rPr>
          <w:rFonts w:ascii="Times New Roman" w:hAnsi="Times New Roman" w:cs="Times New Roman"/>
          <w:sz w:val="28"/>
          <w:szCs w:val="28"/>
        </w:rPr>
        <w:t xml:space="preserve"> Просвещение, 2018. – (Академический школьный учебник). – ISBN 978-5-09-055106-9. </w:t>
      </w:r>
    </w:p>
    <w:p w:rsidR="00081F02" w:rsidRPr="00D50266" w:rsidRDefault="00081F02"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В учебнике изложены важнейшие правила безопасного поведения в повседневной жизни и чрезвычайных ситуациях техногенного характера, а также правила оказания первой помощи при неотложных состояниях. </w:t>
      </w:r>
    </w:p>
    <w:p w:rsidR="00081F02" w:rsidRDefault="00081F02"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Классно-урочная форма организации обучения является основной. </w:t>
      </w:r>
      <w:proofErr w:type="gramStart"/>
      <w:r w:rsidRPr="00D50266">
        <w:rPr>
          <w:rFonts w:ascii="Times New Roman" w:hAnsi="Times New Roman" w:cs="Times New Roman"/>
          <w:sz w:val="28"/>
          <w:szCs w:val="28"/>
        </w:rPr>
        <w:t>Так же, применяются и другие формы - вспомогательные, внеклассные, внеурочные, домашние</w:t>
      </w:r>
      <w:r w:rsidR="009B721C">
        <w:rPr>
          <w:rFonts w:ascii="Times New Roman" w:hAnsi="Times New Roman" w:cs="Times New Roman"/>
          <w:sz w:val="28"/>
          <w:szCs w:val="28"/>
        </w:rPr>
        <w:t>, самостоятельные и т.п.</w:t>
      </w:r>
      <w:proofErr w:type="gramEnd"/>
    </w:p>
    <w:p w:rsidR="009B721C" w:rsidRPr="009B721C" w:rsidRDefault="009B721C" w:rsidP="003F2BFC">
      <w:pPr>
        <w:spacing w:after="0" w:line="240" w:lineRule="auto"/>
        <w:ind w:firstLine="567"/>
        <w:jc w:val="both"/>
        <w:rPr>
          <w:rFonts w:ascii="Times New Roman" w:hAnsi="Times New Roman" w:cs="Times New Roman"/>
          <w:b/>
          <w:i/>
          <w:sz w:val="28"/>
          <w:szCs w:val="28"/>
          <w:u w:val="single"/>
        </w:rPr>
      </w:pPr>
      <w:r w:rsidRPr="009B721C">
        <w:rPr>
          <w:rFonts w:ascii="Times New Roman" w:hAnsi="Times New Roman" w:cs="Times New Roman"/>
          <w:b/>
          <w:i/>
          <w:sz w:val="28"/>
          <w:szCs w:val="28"/>
          <w:u w:val="single"/>
        </w:rPr>
        <w:t>Цели и задачи программы.</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Курс «Основы безопасности жизнедеятельности» предназначен для: - формирования у учащихся основных понятий об опасности и чрезвычайных ситуациях в повседневной жизни, об их последствиях для здоровья и жизни человека; - выработки у них сознательного и ответственного отношения к личной безопасности, безопасности окружающих; - приобретения учащимися способностей сохранять жизнь и здоровье в неблагоприятных и угрожающих условиях и умения адекватно реагировать на различные опасные ситуации с учетом своих возможностей; - формирования у учащихся </w:t>
      </w:r>
      <w:proofErr w:type="spellStart"/>
      <w:r w:rsidRPr="00D50266">
        <w:rPr>
          <w:rFonts w:ascii="Times New Roman" w:hAnsi="Times New Roman" w:cs="Times New Roman"/>
          <w:sz w:val="28"/>
          <w:szCs w:val="28"/>
        </w:rPr>
        <w:t>антиэкстремистского</w:t>
      </w:r>
      <w:proofErr w:type="spellEnd"/>
      <w:r w:rsidRPr="00D50266">
        <w:rPr>
          <w:rFonts w:ascii="Times New Roman" w:hAnsi="Times New Roman" w:cs="Times New Roman"/>
          <w:sz w:val="28"/>
          <w:szCs w:val="28"/>
        </w:rPr>
        <w:t xml:space="preserve"> и антитеррористического поведения, отрицательного отношения к приему </w:t>
      </w:r>
      <w:proofErr w:type="spellStart"/>
      <w:r w:rsidRPr="00D50266">
        <w:rPr>
          <w:rFonts w:ascii="Times New Roman" w:hAnsi="Times New Roman" w:cs="Times New Roman"/>
          <w:sz w:val="28"/>
          <w:szCs w:val="28"/>
        </w:rPr>
        <w:t>психоактивных</w:t>
      </w:r>
      <w:proofErr w:type="spellEnd"/>
      <w:r w:rsidRPr="00D50266">
        <w:rPr>
          <w:rFonts w:ascii="Times New Roman" w:hAnsi="Times New Roman" w:cs="Times New Roman"/>
          <w:sz w:val="28"/>
          <w:szCs w:val="28"/>
        </w:rPr>
        <w:t xml:space="preserve"> веществ, в том числе наркотиков. </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lastRenderedPageBreak/>
        <w:t>Учебный курс «Основ безопасности жизнедеятельности в основной школе должен достигнуть и решить определенные цели и задачи.</w:t>
      </w:r>
    </w:p>
    <w:p w:rsidR="009B721C" w:rsidRPr="009B721C" w:rsidRDefault="009B721C" w:rsidP="003F2BFC">
      <w:pPr>
        <w:spacing w:after="0" w:line="240" w:lineRule="auto"/>
        <w:ind w:firstLine="567"/>
        <w:jc w:val="both"/>
        <w:rPr>
          <w:rFonts w:ascii="Times New Roman" w:hAnsi="Times New Roman" w:cs="Times New Roman"/>
          <w:b/>
          <w:i/>
          <w:sz w:val="28"/>
          <w:szCs w:val="28"/>
        </w:rPr>
      </w:pPr>
      <w:r w:rsidRPr="009B721C">
        <w:rPr>
          <w:rFonts w:ascii="Times New Roman" w:hAnsi="Times New Roman" w:cs="Times New Roman"/>
          <w:b/>
          <w:i/>
          <w:sz w:val="28"/>
          <w:szCs w:val="28"/>
        </w:rPr>
        <w:t>Цели: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безопасное поведение учащихся в чрезвычайных ситуациях природного, техногенного и социального характера;</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-понимание каждым учащимся важности сбережения и защиты личного здоровья как индивидуальной и общественной ценности;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принятие учащимися ценностей гражданского общества: прав человека, правового государства, ценностей семьи, справедливости судов и ответственности власти;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 </w:t>
      </w:r>
      <w:proofErr w:type="spellStart"/>
      <w:r w:rsidRPr="00D50266">
        <w:rPr>
          <w:rFonts w:ascii="Times New Roman" w:hAnsi="Times New Roman" w:cs="Times New Roman"/>
          <w:sz w:val="28"/>
          <w:szCs w:val="28"/>
        </w:rPr>
        <w:t>антиэкстремистское</w:t>
      </w:r>
      <w:proofErr w:type="spellEnd"/>
      <w:r w:rsidRPr="00D50266">
        <w:rPr>
          <w:rFonts w:ascii="Times New Roman" w:hAnsi="Times New Roman" w:cs="Times New Roman"/>
          <w:sz w:val="28"/>
          <w:szCs w:val="28"/>
        </w:rPr>
        <w:t xml:space="preserve"> мышление и антитеррористическое поведение учащихся, в том числе нетерпимость к действиям и влияниям, представляющим угрозу для жизни человека;</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 отрицательное отношение учащихся к приему </w:t>
      </w:r>
      <w:proofErr w:type="spellStart"/>
      <w:r w:rsidRPr="00D50266">
        <w:rPr>
          <w:rFonts w:ascii="Times New Roman" w:hAnsi="Times New Roman" w:cs="Times New Roman"/>
          <w:sz w:val="28"/>
          <w:szCs w:val="28"/>
        </w:rPr>
        <w:t>психоактивных</w:t>
      </w:r>
      <w:proofErr w:type="spellEnd"/>
      <w:r w:rsidRPr="00D50266">
        <w:rPr>
          <w:rFonts w:ascii="Times New Roman" w:hAnsi="Times New Roman" w:cs="Times New Roman"/>
          <w:sz w:val="28"/>
          <w:szCs w:val="28"/>
        </w:rPr>
        <w:t xml:space="preserve"> веществ, в частности наркотиков;</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готовность и способность учащихся к нравственному самоконтролю и самосовершенствованию.</w:t>
      </w:r>
    </w:p>
    <w:p w:rsidR="009B721C" w:rsidRPr="009B721C" w:rsidRDefault="009B721C" w:rsidP="003F2BFC">
      <w:pPr>
        <w:spacing w:after="0" w:line="240" w:lineRule="auto"/>
        <w:ind w:firstLine="567"/>
        <w:jc w:val="both"/>
        <w:rPr>
          <w:rFonts w:ascii="Times New Roman" w:hAnsi="Times New Roman" w:cs="Times New Roman"/>
          <w:b/>
          <w:i/>
          <w:sz w:val="28"/>
          <w:szCs w:val="28"/>
        </w:rPr>
      </w:pPr>
      <w:r w:rsidRPr="009B721C">
        <w:rPr>
          <w:rFonts w:ascii="Times New Roman" w:hAnsi="Times New Roman" w:cs="Times New Roman"/>
          <w:b/>
          <w:i/>
          <w:sz w:val="28"/>
          <w:szCs w:val="28"/>
        </w:rPr>
        <w:t>Задачи: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1. Формирование у учащихся модели безопасного поведения в условиях повседневной жизни, в транспортной среде и в чрезвычайных ситуациях природного, техногенного и социального характера;</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2. Формирование индивидуальной системы здорового образа жизни;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3. Выработка у учащихся </w:t>
      </w:r>
      <w:proofErr w:type="spellStart"/>
      <w:r w:rsidRPr="00D50266">
        <w:rPr>
          <w:rFonts w:ascii="Times New Roman" w:hAnsi="Times New Roman" w:cs="Times New Roman"/>
          <w:sz w:val="28"/>
          <w:szCs w:val="28"/>
        </w:rPr>
        <w:t>антиэкстремистской</w:t>
      </w:r>
      <w:proofErr w:type="spellEnd"/>
      <w:r w:rsidRPr="00D50266">
        <w:rPr>
          <w:rFonts w:ascii="Times New Roman" w:hAnsi="Times New Roman" w:cs="Times New Roman"/>
          <w:sz w:val="28"/>
          <w:szCs w:val="28"/>
        </w:rPr>
        <w:t xml:space="preserve"> и антитеррористической личностной позиции и отрицательного отношения к </w:t>
      </w:r>
      <w:proofErr w:type="spellStart"/>
      <w:r w:rsidRPr="00D50266">
        <w:rPr>
          <w:rFonts w:ascii="Times New Roman" w:hAnsi="Times New Roman" w:cs="Times New Roman"/>
          <w:sz w:val="28"/>
          <w:szCs w:val="28"/>
        </w:rPr>
        <w:t>психоактивным</w:t>
      </w:r>
      <w:proofErr w:type="spellEnd"/>
      <w:r w:rsidRPr="00D50266">
        <w:rPr>
          <w:rFonts w:ascii="Times New Roman" w:hAnsi="Times New Roman" w:cs="Times New Roman"/>
          <w:sz w:val="28"/>
          <w:szCs w:val="28"/>
        </w:rPr>
        <w:t xml:space="preserve"> веществам и асоциальному поведению.</w:t>
      </w:r>
    </w:p>
    <w:p w:rsidR="009B721C" w:rsidRPr="009B721C" w:rsidRDefault="009B721C" w:rsidP="003F2BFC">
      <w:pPr>
        <w:spacing w:after="0" w:line="240" w:lineRule="auto"/>
        <w:ind w:firstLine="567"/>
        <w:jc w:val="both"/>
        <w:rPr>
          <w:rFonts w:ascii="Times New Roman" w:hAnsi="Times New Roman" w:cs="Times New Roman"/>
          <w:b/>
          <w:i/>
          <w:sz w:val="28"/>
          <w:szCs w:val="28"/>
          <w:u w:val="single"/>
        </w:rPr>
      </w:pPr>
      <w:r w:rsidRPr="009B721C">
        <w:rPr>
          <w:rFonts w:ascii="Times New Roman" w:hAnsi="Times New Roman" w:cs="Times New Roman"/>
          <w:b/>
          <w:i/>
          <w:sz w:val="28"/>
          <w:szCs w:val="28"/>
          <w:u w:val="single"/>
        </w:rPr>
        <w:t>Содержание программы.</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Структура курса «Основы безопасности жизнедеятельности» при модульном построении содержания основного общего образования включает в себя два учебных модуля и пять разделов. </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Модуль 1.Основы безопасности личности, общества и государства.</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Раздел 1.Основы комплексной безопасности.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Пожарная безопасность. Пожары в жилых и общественных зданиях, их причины и последствия. Профилактика пожаров в повседневной жизни и организация защиты населения. Права, обязанности и ответственность граждан в области пожарной безопасности. Обеспечение личной безопасности при пожаре. Безопасность на дорогах. Причины дорожно-транспортных происшествий и травматизм людей. Организация дорожного движения, обязанности пешеходов и пассажиров. Велосипедист – водитель транспортного средства. Безопасность на водоемах. Безопасное поведение на водоемах в различных условиях. Безопасный отдых на водоемах. Оказание помощи </w:t>
      </w:r>
      <w:proofErr w:type="gramStart"/>
      <w:r w:rsidRPr="00D50266">
        <w:rPr>
          <w:rFonts w:ascii="Times New Roman" w:hAnsi="Times New Roman" w:cs="Times New Roman"/>
          <w:sz w:val="28"/>
          <w:szCs w:val="28"/>
        </w:rPr>
        <w:t>терпящим</w:t>
      </w:r>
      <w:proofErr w:type="gramEnd"/>
      <w:r w:rsidRPr="00D50266">
        <w:rPr>
          <w:rFonts w:ascii="Times New Roman" w:hAnsi="Times New Roman" w:cs="Times New Roman"/>
          <w:sz w:val="28"/>
          <w:szCs w:val="28"/>
        </w:rPr>
        <w:t xml:space="preserve"> бедствие на воде. Экология и безопасность. Загрязнения окружающей среды и здоровье человека. Правила безопасного поведения при неблагоприятной экологической обстановке. Чрезвычайные ситуации техногенного характера и их возможные последствия. Классификация чрезвычайных ситуаций техногенного характера. Аварии </w:t>
      </w:r>
      <w:r w:rsidRPr="00D50266">
        <w:rPr>
          <w:rFonts w:ascii="Times New Roman" w:hAnsi="Times New Roman" w:cs="Times New Roman"/>
          <w:sz w:val="28"/>
          <w:szCs w:val="28"/>
        </w:rPr>
        <w:lastRenderedPageBreak/>
        <w:t xml:space="preserve">на </w:t>
      </w:r>
      <w:proofErr w:type="spellStart"/>
      <w:r w:rsidRPr="00D50266">
        <w:rPr>
          <w:rFonts w:ascii="Times New Roman" w:hAnsi="Times New Roman" w:cs="Times New Roman"/>
          <w:sz w:val="28"/>
          <w:szCs w:val="28"/>
        </w:rPr>
        <w:t>радиационно</w:t>
      </w:r>
      <w:proofErr w:type="spellEnd"/>
      <w:r w:rsidRPr="00D50266">
        <w:rPr>
          <w:rFonts w:ascii="Times New Roman" w:hAnsi="Times New Roman" w:cs="Times New Roman"/>
          <w:sz w:val="28"/>
          <w:szCs w:val="28"/>
        </w:rPr>
        <w:t xml:space="preserve"> опасных объектах и их возможные последствия. Аварии на химически опасных объектах и их возможные последствия. Пожары и взрывы на взрывопожароопасных объектах экономики и их возможные последствия. Аварии на гидротехнических сооружениях и их последствия.</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Раздел 2. Защита населения Российской Федерации от чрезвычайных ситуаций.</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Обеспечение безопасности населения от чрезвычайных ситуаций. Обеспечение радиационной безопасности населения. Обеспечение химической защиты населения. Обеспечение защиты населения от последствий аварий на взрывопожароопасных объектах. Обеспечение защиты населения от последствий аварий на гидротехнических сооружениях. Организация защиты населения от чрезвычайных ситуаций техногенного характера. Организация оповещения населения о чрезвычайных ситуациях техногенного характера. Эвакуация населения. Мероприятия по инженерной защите населения от чрезвычайных ситуаций техногенного характера.</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Модуль 2.Основы медицинских знаний и здорового образа жизни.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Раздел 4.Основы здоровый образ жизни.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Здоровый образ жизни и его составляющие. Здоровье как основная ценность человека. Индивидуальное здоровье, его физическая, духовная и социальная сущность. Репродуктивное здоровье – составная часть здоровья человека и общества. Здоровый образ жизни как необходимое условие сохранения и укрепления здоровья человека и общества. Здоровый образ жизни и профилактика основных неинфекционных заболеваний. Вредные привычки и их влияние на здоровье. Профилактика вредных привычек. Здоровый образ жизни и безопасность жизнедеятельности.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Раздел-5.Основы медицинских знаний и оказание первой помощи.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Первая помощь при неотложных состояниях. Первая медицинская помощь пострадавшим и ее значение. Первая медицинская помощь при отравлениях </w:t>
      </w:r>
      <w:proofErr w:type="gramStart"/>
      <w:r w:rsidRPr="00D50266">
        <w:rPr>
          <w:rFonts w:ascii="Times New Roman" w:hAnsi="Times New Roman" w:cs="Times New Roman"/>
          <w:sz w:val="28"/>
          <w:szCs w:val="28"/>
        </w:rPr>
        <w:t>аварийно-химически</w:t>
      </w:r>
      <w:proofErr w:type="gramEnd"/>
      <w:r w:rsidRPr="00D50266">
        <w:rPr>
          <w:rFonts w:ascii="Times New Roman" w:hAnsi="Times New Roman" w:cs="Times New Roman"/>
          <w:sz w:val="28"/>
          <w:szCs w:val="28"/>
        </w:rPr>
        <w:t xml:space="preserve"> опасными веществами. Первая помощь при травмах (практическое занятие). Первая помощь при утоплении, остановке сердца и коме (практическое занятие).</w:t>
      </w:r>
    </w:p>
    <w:p w:rsidR="009B721C" w:rsidRPr="009B721C" w:rsidRDefault="009B721C" w:rsidP="003F2BFC">
      <w:pPr>
        <w:spacing w:after="0" w:line="240" w:lineRule="auto"/>
        <w:ind w:firstLine="567"/>
        <w:jc w:val="both"/>
        <w:rPr>
          <w:rFonts w:ascii="Times New Roman" w:hAnsi="Times New Roman" w:cs="Times New Roman"/>
          <w:b/>
          <w:i/>
          <w:sz w:val="28"/>
          <w:szCs w:val="28"/>
          <w:u w:val="single"/>
        </w:rPr>
      </w:pPr>
      <w:r w:rsidRPr="009B721C">
        <w:rPr>
          <w:rFonts w:ascii="Times New Roman" w:hAnsi="Times New Roman" w:cs="Times New Roman"/>
          <w:b/>
          <w:i/>
          <w:sz w:val="28"/>
          <w:szCs w:val="28"/>
          <w:u w:val="single"/>
        </w:rPr>
        <w:t>Планируемые результаты освоения учебного предмета.</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Личностные, </w:t>
      </w:r>
      <w:proofErr w:type="spellStart"/>
      <w:r w:rsidRPr="00D50266">
        <w:rPr>
          <w:rFonts w:ascii="Times New Roman" w:hAnsi="Times New Roman" w:cs="Times New Roman"/>
          <w:sz w:val="28"/>
          <w:szCs w:val="28"/>
        </w:rPr>
        <w:t>метапредметные</w:t>
      </w:r>
      <w:proofErr w:type="spellEnd"/>
      <w:r w:rsidRPr="00D50266">
        <w:rPr>
          <w:rFonts w:ascii="Times New Roman" w:hAnsi="Times New Roman" w:cs="Times New Roman"/>
          <w:sz w:val="28"/>
          <w:szCs w:val="28"/>
        </w:rPr>
        <w:t>, предметные результаты освоения учащимися курса «Основы безопасности жизнедеятельности».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Изучение учебного предмета «Основы безопасности жизнедеятельности» направлено на формирование знаний и умений, востребованных в повседневной жизни, позволяющих адекватно воспринимать окружающий мир, предвидеть опасные и чрезвычайные ситуации (ЧС) и в случае их наступления правильно действовать.</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Личностные результаты обучения:</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усвоение правил индивидуального и коллективного безопасного поведения в ЧС, угрожающих жизни и здоровью людей, правил поведения на транспорте и на дорогах;</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формирование понимание ценности здорового образа жизни;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lastRenderedPageBreak/>
        <w:t xml:space="preserve">- усвоение гуманистических, демократических и традиционных ценностей многонационального российского общества; </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воспитание чувства ответственности и долга перед Родиной;</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 формирование ответственного отношения к учению, готовности и </w:t>
      </w:r>
      <w:proofErr w:type="gramStart"/>
      <w:r w:rsidRPr="00D50266">
        <w:rPr>
          <w:rFonts w:ascii="Times New Roman" w:hAnsi="Times New Roman" w:cs="Times New Roman"/>
          <w:sz w:val="28"/>
          <w:szCs w:val="28"/>
        </w:rPr>
        <w:t>способности</w:t>
      </w:r>
      <w:proofErr w:type="gramEnd"/>
      <w:r w:rsidRPr="00D50266">
        <w:rPr>
          <w:rFonts w:ascii="Times New Roman" w:hAnsi="Times New Roman" w:cs="Times New Roman"/>
          <w:sz w:val="28"/>
          <w:szCs w:val="28"/>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процессов;</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 формирование целостного </w:t>
      </w:r>
      <w:proofErr w:type="spellStart"/>
      <w:r w:rsidRPr="00D50266">
        <w:rPr>
          <w:rFonts w:ascii="Times New Roman" w:hAnsi="Times New Roman" w:cs="Times New Roman"/>
          <w:sz w:val="28"/>
          <w:szCs w:val="28"/>
        </w:rPr>
        <w:t>мировозрения</w:t>
      </w:r>
      <w:proofErr w:type="spellEnd"/>
      <w:r w:rsidRPr="00D50266">
        <w:rPr>
          <w:rFonts w:ascii="Times New Roman" w:hAnsi="Times New Roman" w:cs="Times New Roman"/>
          <w:sz w:val="28"/>
          <w:szCs w:val="28"/>
        </w:rPr>
        <w:t>, соответствующего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формирование готовности и способности вести диалог с другими людьми и достигать в нем взаимопонимания;</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освоение социальных норм, правил поведения, ролей и форм социальной жизни в группах и обществах, включая взрослые и социальные сообщества;</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развитие правового мышления и компетенции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формирование основ экологической культуры на основе признания ценности жизни во всех ее проявлениях и необходимости ответственного, бережного отношения к окружающей среде;</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 формирование </w:t>
      </w:r>
      <w:proofErr w:type="spellStart"/>
      <w:r w:rsidRPr="00D50266">
        <w:rPr>
          <w:rFonts w:ascii="Times New Roman" w:hAnsi="Times New Roman" w:cs="Times New Roman"/>
          <w:sz w:val="28"/>
          <w:szCs w:val="28"/>
        </w:rPr>
        <w:t>антиэкстремистского</w:t>
      </w:r>
      <w:proofErr w:type="spellEnd"/>
      <w:r w:rsidRPr="00D50266">
        <w:rPr>
          <w:rFonts w:ascii="Times New Roman" w:hAnsi="Times New Roman" w:cs="Times New Roman"/>
          <w:sz w:val="28"/>
          <w:szCs w:val="28"/>
        </w:rPr>
        <w:t xml:space="preserve"> мышления и антитеррористического поведения, потребностей соблюдать нормы здорового образа жизни, осознанно выполнять правила безопасности жизнедеятельности. </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Предметные результаты обучения:</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формирование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формирование убеждения в необходимости безопасного и здорового образа жизни;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lastRenderedPageBreak/>
        <w:t>- понимание личной и общественной значимости современной культуры безопасности жизнедеятельности;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и терроризма;</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понимание необходимости подготовки граждан к военной службе;</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формирование установки на здоровый образ жизни, исключающий употребление алкоголя, наркотиков, курение и нанесение иного вреда здоровью;</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 формирование </w:t>
      </w:r>
      <w:proofErr w:type="spellStart"/>
      <w:r w:rsidRPr="00D50266">
        <w:rPr>
          <w:rFonts w:ascii="Times New Roman" w:hAnsi="Times New Roman" w:cs="Times New Roman"/>
          <w:sz w:val="28"/>
          <w:szCs w:val="28"/>
        </w:rPr>
        <w:t>антиэкстремистской</w:t>
      </w:r>
      <w:proofErr w:type="spellEnd"/>
      <w:r w:rsidRPr="00D50266">
        <w:rPr>
          <w:rFonts w:ascii="Times New Roman" w:hAnsi="Times New Roman" w:cs="Times New Roman"/>
          <w:sz w:val="28"/>
          <w:szCs w:val="28"/>
        </w:rPr>
        <w:t xml:space="preserve"> и антитеррористической личностной позиции;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понимание необходимости сохранения природы и окружающей среды для полноценной жизни человека;</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 знание основных опасных и чрезвычайных ситуаций природного, техногенного и социального характера, включая экстремизм и </w:t>
      </w:r>
      <w:proofErr w:type="gramStart"/>
      <w:r w:rsidRPr="00D50266">
        <w:rPr>
          <w:rFonts w:ascii="Times New Roman" w:hAnsi="Times New Roman" w:cs="Times New Roman"/>
          <w:sz w:val="28"/>
          <w:szCs w:val="28"/>
        </w:rPr>
        <w:t>терроризм</w:t>
      </w:r>
      <w:proofErr w:type="gramEnd"/>
      <w:r w:rsidRPr="00D50266">
        <w:rPr>
          <w:rFonts w:ascii="Times New Roman" w:hAnsi="Times New Roman" w:cs="Times New Roman"/>
          <w:sz w:val="28"/>
          <w:szCs w:val="28"/>
        </w:rPr>
        <w:t xml:space="preserve"> и их последствия для личности, общества и государства;</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знание и умение применять правила безопасного поведения в условиях опасных и чрезвычайных ситуаций;</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умение оказать первую помощь пострадавшим;</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умение предвидеть возникновение опасных ситуаций по характерным признакам их проявления, а также на основе информации, получаемой из различных источников;</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w:t>
      </w:r>
    </w:p>
    <w:p w:rsidR="009B721C" w:rsidRPr="00D50266" w:rsidRDefault="009B721C" w:rsidP="003F2BFC">
      <w:pPr>
        <w:spacing w:after="0" w:line="240" w:lineRule="auto"/>
        <w:ind w:firstLine="567"/>
        <w:jc w:val="both"/>
        <w:rPr>
          <w:rFonts w:ascii="Times New Roman" w:hAnsi="Times New Roman" w:cs="Times New Roman"/>
          <w:sz w:val="28"/>
          <w:szCs w:val="28"/>
        </w:rPr>
      </w:pPr>
      <w:proofErr w:type="spellStart"/>
      <w:r w:rsidRPr="00D50266">
        <w:rPr>
          <w:rFonts w:ascii="Times New Roman" w:hAnsi="Times New Roman" w:cs="Times New Roman"/>
          <w:sz w:val="28"/>
          <w:szCs w:val="28"/>
        </w:rPr>
        <w:t>Метапредметными</w:t>
      </w:r>
      <w:proofErr w:type="spellEnd"/>
      <w:r w:rsidRPr="00D50266">
        <w:rPr>
          <w:rFonts w:ascii="Times New Roman" w:hAnsi="Times New Roman" w:cs="Times New Roman"/>
          <w:sz w:val="28"/>
          <w:szCs w:val="28"/>
        </w:rPr>
        <w:t xml:space="preserve"> результатами обучения:</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Регулятивные УУД:</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умение самостоятельно планировать пути достижения целей защищённости, в том числе альтернативные, осознанно выбирать наиболее эффективные способы решения учебных и познавательных задач;</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умение соотносить свои действия с планируемыми результатами курса, осуществлять контроль своей деятельности в процессе достижения результата, определять способы действий в опасных и чрезвычайных ситуациях в рамках предложенных условий и требований, корректировать свои действия в соответствии с изменяющейся ситуацией;</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умение оценивать правильность выполнения учебной задачи в области безопасности жизнедеятельности, собственные возможности её решения;</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lastRenderedPageBreak/>
        <w:t>- владение основами самоконтроля, самооценки, принятия решений и осуществления осознанного выбора в учебной и познавательной деятельности;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Познавательные УУД:</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умение определять понятия, создавать обобщения, устанавливать аналогии, классифицировать, самостоятельно выбирать основания и критерии (например, для классификации опасных и чрезвычайных ситуаций, видов террористической и экстремистской деятельности), устанавливать причинн</w:t>
      </w:r>
      <w:proofErr w:type="gramStart"/>
      <w:r w:rsidRPr="00D50266">
        <w:rPr>
          <w:rFonts w:ascii="Times New Roman" w:hAnsi="Times New Roman" w:cs="Times New Roman"/>
          <w:sz w:val="28"/>
          <w:szCs w:val="28"/>
        </w:rPr>
        <w:t>о-</w:t>
      </w:r>
      <w:proofErr w:type="gramEnd"/>
      <w:r w:rsidRPr="00D50266">
        <w:rPr>
          <w:rFonts w:ascii="Times New Roman" w:hAnsi="Times New Roman" w:cs="Times New Roman"/>
          <w:sz w:val="28"/>
          <w:szCs w:val="28"/>
        </w:rPr>
        <w:t xml:space="preserve"> следственные связи, строить логическое рассуждение, умозаключение (индуктивное, дедуктивное и по аналогии) и делать выводы;</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умение создавать, применять и преобразовывать знаки и символы, модели и схемы для решения учебных и познавательных задач;</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освоение приёмов действий в опасных и чрезвычайных ситуациях природного, техногенного и социального характера, в том числе оказание первой помощи пострадавшим.</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Коммуникативные УУД:</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формирование и развитие компетентности в области использования информационно-коммуникационных технологий;</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формирование умений взаимодействовать с окружающими, выполнять различные социальные роли во время и при ликвидации последствий чрезвычайных ситуаций.</w:t>
      </w:r>
    </w:p>
    <w:p w:rsidR="009B721C" w:rsidRPr="009B721C" w:rsidRDefault="009B721C" w:rsidP="003F2BFC">
      <w:pPr>
        <w:spacing w:after="0" w:line="240" w:lineRule="auto"/>
        <w:ind w:firstLine="567"/>
        <w:jc w:val="both"/>
        <w:rPr>
          <w:rFonts w:ascii="Times New Roman" w:hAnsi="Times New Roman" w:cs="Times New Roman"/>
          <w:b/>
          <w:i/>
          <w:sz w:val="28"/>
          <w:szCs w:val="28"/>
          <w:u w:val="single"/>
        </w:rPr>
      </w:pPr>
      <w:r w:rsidRPr="009B721C">
        <w:rPr>
          <w:rFonts w:ascii="Times New Roman" w:hAnsi="Times New Roman" w:cs="Times New Roman"/>
          <w:b/>
          <w:i/>
          <w:sz w:val="28"/>
          <w:szCs w:val="28"/>
          <w:u w:val="single"/>
        </w:rPr>
        <w:t>Место предмета в учебном плане.</w:t>
      </w:r>
    </w:p>
    <w:p w:rsidR="009B721C"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Преподавание предмета «Основы безопасности жизнедеятельности» реализуется в общеобразовательном учреж</w:t>
      </w:r>
      <w:r>
        <w:rPr>
          <w:rFonts w:ascii="Times New Roman" w:hAnsi="Times New Roman" w:cs="Times New Roman"/>
          <w:sz w:val="28"/>
          <w:szCs w:val="28"/>
        </w:rPr>
        <w:t>дении в объеме 1 часа в неделю, 34 часа в год.</w:t>
      </w:r>
    </w:p>
    <w:p w:rsidR="009B721C" w:rsidRPr="009B721C" w:rsidRDefault="009B721C" w:rsidP="003F2BFC">
      <w:pPr>
        <w:spacing w:after="0" w:line="240" w:lineRule="auto"/>
        <w:ind w:firstLine="567"/>
        <w:jc w:val="both"/>
        <w:rPr>
          <w:rFonts w:ascii="Times New Roman" w:hAnsi="Times New Roman" w:cs="Times New Roman"/>
          <w:b/>
          <w:i/>
          <w:sz w:val="28"/>
          <w:szCs w:val="28"/>
          <w:u w:val="single"/>
        </w:rPr>
      </w:pPr>
      <w:r w:rsidRPr="009B721C">
        <w:rPr>
          <w:rFonts w:ascii="Times New Roman" w:hAnsi="Times New Roman" w:cs="Times New Roman"/>
          <w:b/>
          <w:i/>
          <w:sz w:val="28"/>
          <w:szCs w:val="28"/>
          <w:u w:val="single"/>
        </w:rPr>
        <w:t>Т</w:t>
      </w:r>
      <w:r>
        <w:rPr>
          <w:rFonts w:ascii="Times New Roman" w:hAnsi="Times New Roman" w:cs="Times New Roman"/>
          <w:b/>
          <w:i/>
          <w:sz w:val="28"/>
          <w:szCs w:val="28"/>
          <w:u w:val="single"/>
        </w:rPr>
        <w:t xml:space="preserve">ребование к подготовке </w:t>
      </w:r>
      <w:r w:rsidR="00222BD1">
        <w:rPr>
          <w:rFonts w:ascii="Times New Roman" w:hAnsi="Times New Roman" w:cs="Times New Roman"/>
          <w:b/>
          <w:i/>
          <w:sz w:val="28"/>
          <w:szCs w:val="28"/>
          <w:u w:val="single"/>
        </w:rPr>
        <w:t>учащихся</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Изучение учебного предмета «Основы безопасности жизнедеятельности» направлено на формирование знаний и умений, востребованных в повседневной жизни, позволяющих адекватно воспринимать окружающий мир, предвидеть опасные и чрезвычайные ситуации и в случае их наступления правильно действовать.</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Обучающийся должен:</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1) Знать:</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 основные составляющие здорового образа жизни, обеспечивающие духовное, физическое и социальное благополучие; факторы, укрепляющие и разрушающие здоровье; </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вредные привычки и способы их профилактики;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 потенциальные опасности природного, техногенного и социального характера, возникающие в повседневной жизни, их возможные </w:t>
      </w:r>
      <w:r w:rsidRPr="00D50266">
        <w:rPr>
          <w:rFonts w:ascii="Times New Roman" w:hAnsi="Times New Roman" w:cs="Times New Roman"/>
          <w:sz w:val="28"/>
          <w:szCs w:val="28"/>
        </w:rPr>
        <w:lastRenderedPageBreak/>
        <w:t>последствия и правила безопасного поведения в  опасных и чрезвычайных ситуациях;</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организацию защиты населения от ЧС природного, техногенного и социального характера, права и обязанности граждан в области безопасности жизнедеятельности;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приемы и правила оказания первой медицинской помощи.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2) Уметь:</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предвидеть опасные ситуации по их характерным признакам, принимать решение и действовать, обеспечивая личную безопасность;</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действовать при возникновении пожара в жилище и использовать подручные средства для ликвидации очагов возгорания;</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 соблюдать правила поведения на воде, оказывать помощь утопающему; </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оказывать первую медицинскую помощь при ожогах, отморожениях, ушибах, кровотечениях;</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 соблюдать правила личной безопасности в </w:t>
      </w:r>
      <w:proofErr w:type="gramStart"/>
      <w:r w:rsidRPr="00D50266">
        <w:rPr>
          <w:rFonts w:ascii="Times New Roman" w:hAnsi="Times New Roman" w:cs="Times New Roman"/>
          <w:sz w:val="28"/>
          <w:szCs w:val="28"/>
        </w:rPr>
        <w:t>криминогенных ситуациях</w:t>
      </w:r>
      <w:proofErr w:type="gramEnd"/>
      <w:r w:rsidRPr="00D50266">
        <w:rPr>
          <w:rFonts w:ascii="Times New Roman" w:hAnsi="Times New Roman" w:cs="Times New Roman"/>
          <w:sz w:val="28"/>
          <w:szCs w:val="28"/>
        </w:rPr>
        <w:t xml:space="preserve"> и в местах скопления большого количества людей;</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действовать согласно установленному порядку по сигналу «Внимание всем!», комплектовать минимально необходимый набор документов, вещей и продуктов питания в случае эвакуации населения.</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3) Использовать приобретенные знания и умения в практической деятельности и повседневной жизни </w:t>
      </w:r>
      <w:proofErr w:type="gramStart"/>
      <w:r w:rsidRPr="00D50266">
        <w:rPr>
          <w:rFonts w:ascii="Times New Roman" w:hAnsi="Times New Roman" w:cs="Times New Roman"/>
          <w:sz w:val="28"/>
          <w:szCs w:val="28"/>
        </w:rPr>
        <w:t>для</w:t>
      </w:r>
      <w:proofErr w:type="gramEnd"/>
      <w:r w:rsidRPr="00D50266">
        <w:rPr>
          <w:rFonts w:ascii="Times New Roman" w:hAnsi="Times New Roman" w:cs="Times New Roman"/>
          <w:sz w:val="28"/>
          <w:szCs w:val="28"/>
        </w:rPr>
        <w:t>:</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выработки потребности в соблюдении норм ЗОЖ, невосприимчивости к вредным привычкам;</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обеспечения личной безопасности в различных опасных и ЧС;</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соблюдения мер предосторожности на улицах, дорогах и правил безопасного поведения в общественном транспорте;</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безопасного пользования бытовыми приборами, инструментами и препаратами бытовой химии в повседневной жизни;</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проявления бдительности и безопасного поведения при угрозе террористического акта или при захвате в качестве заложника;</w:t>
      </w:r>
    </w:p>
    <w:p w:rsidR="009B721C" w:rsidRPr="00D50266"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оказания первой медицинской помощи пострадавшим в различных опасных или бытовых ситуациях;</w:t>
      </w:r>
    </w:p>
    <w:p w:rsidR="00081F02" w:rsidRDefault="009B721C" w:rsidP="003F2BFC">
      <w:pPr>
        <w:spacing w:after="0" w:line="240" w:lineRule="auto"/>
        <w:ind w:firstLine="567"/>
        <w:jc w:val="both"/>
        <w:rPr>
          <w:rFonts w:ascii="Times New Roman" w:hAnsi="Times New Roman" w:cs="Times New Roman"/>
          <w:sz w:val="28"/>
          <w:szCs w:val="28"/>
        </w:rPr>
      </w:pPr>
      <w:r w:rsidRPr="00D50266">
        <w:rPr>
          <w:rFonts w:ascii="Times New Roman" w:hAnsi="Times New Roman" w:cs="Times New Roman"/>
          <w:sz w:val="28"/>
          <w:szCs w:val="28"/>
        </w:rPr>
        <w:t>- обращения (вызова) в случае необходимости в соответствующие службы экстренной помощи</w:t>
      </w:r>
      <w:r w:rsidR="00100919">
        <w:rPr>
          <w:rFonts w:ascii="Times New Roman" w:hAnsi="Times New Roman" w:cs="Times New Roman"/>
          <w:sz w:val="28"/>
          <w:szCs w:val="28"/>
        </w:rPr>
        <w:t>.</w:t>
      </w:r>
    </w:p>
    <w:p w:rsidR="00100919" w:rsidRDefault="00100919" w:rsidP="003F2BFC">
      <w:pPr>
        <w:spacing w:after="0" w:line="240" w:lineRule="auto"/>
        <w:ind w:firstLine="567"/>
        <w:jc w:val="both"/>
        <w:rPr>
          <w:rFonts w:ascii="Times New Roman" w:hAnsi="Times New Roman" w:cs="Times New Roman"/>
          <w:sz w:val="28"/>
          <w:szCs w:val="28"/>
        </w:rPr>
      </w:pPr>
    </w:p>
    <w:p w:rsidR="00100919" w:rsidRDefault="00100919" w:rsidP="00100919">
      <w:pPr>
        <w:spacing w:after="0"/>
        <w:ind w:firstLine="567"/>
        <w:jc w:val="both"/>
        <w:rPr>
          <w:rFonts w:ascii="Times New Roman" w:hAnsi="Times New Roman" w:cs="Times New Roman"/>
          <w:sz w:val="28"/>
          <w:szCs w:val="28"/>
        </w:rPr>
        <w:sectPr w:rsidR="00100919" w:rsidSect="00081F02">
          <w:pgSz w:w="11906" w:h="16838"/>
          <w:pgMar w:top="1134" w:right="1416" w:bottom="1134" w:left="1418" w:header="708" w:footer="708" w:gutter="0"/>
          <w:cols w:space="708"/>
          <w:docGrid w:linePitch="360"/>
        </w:sectPr>
      </w:pPr>
    </w:p>
    <w:p w:rsidR="00100919" w:rsidRPr="00100919" w:rsidRDefault="00100919" w:rsidP="00100919">
      <w:pPr>
        <w:spacing w:after="0"/>
        <w:jc w:val="center"/>
        <w:rPr>
          <w:rFonts w:ascii="Times New Roman" w:hAnsi="Times New Roman" w:cs="Times New Roman"/>
          <w:b/>
          <w:i/>
          <w:sz w:val="28"/>
          <w:szCs w:val="28"/>
          <w:u w:val="single"/>
        </w:rPr>
      </w:pPr>
      <w:r w:rsidRPr="00100919">
        <w:rPr>
          <w:rFonts w:ascii="Times New Roman" w:hAnsi="Times New Roman" w:cs="Times New Roman"/>
          <w:b/>
          <w:i/>
          <w:sz w:val="28"/>
          <w:szCs w:val="28"/>
          <w:u w:val="single"/>
        </w:rPr>
        <w:lastRenderedPageBreak/>
        <w:t>Календарно-тематическое планирование по ОБЖ 8 класс.</w:t>
      </w:r>
    </w:p>
    <w:tbl>
      <w:tblPr>
        <w:tblStyle w:val="a5"/>
        <w:tblW w:w="15276" w:type="dxa"/>
        <w:tblLayout w:type="fixed"/>
        <w:tblLook w:val="04A0"/>
      </w:tblPr>
      <w:tblGrid>
        <w:gridCol w:w="616"/>
        <w:gridCol w:w="4170"/>
        <w:gridCol w:w="4394"/>
        <w:gridCol w:w="993"/>
        <w:gridCol w:w="661"/>
        <w:gridCol w:w="662"/>
        <w:gridCol w:w="662"/>
        <w:gridCol w:w="661"/>
        <w:gridCol w:w="662"/>
        <w:gridCol w:w="662"/>
        <w:gridCol w:w="1133"/>
      </w:tblGrid>
      <w:tr w:rsidR="009E2CBB" w:rsidRPr="00100919" w:rsidTr="00D6522B">
        <w:trPr>
          <w:trHeight w:val="764"/>
        </w:trPr>
        <w:tc>
          <w:tcPr>
            <w:tcW w:w="616" w:type="dxa"/>
            <w:vMerge w:val="restart"/>
            <w:hideMark/>
          </w:tcPr>
          <w:p w:rsidR="009E2CBB" w:rsidRPr="00100919" w:rsidRDefault="009E2CBB" w:rsidP="007F5DA8">
            <w:pPr>
              <w:jc w:val="center"/>
              <w:rPr>
                <w:rFonts w:ascii="Times New Roman" w:hAnsi="Times New Roman"/>
                <w:b/>
                <w:i/>
                <w:sz w:val="28"/>
                <w:szCs w:val="28"/>
              </w:rPr>
            </w:pPr>
            <w:r w:rsidRPr="00100919">
              <w:rPr>
                <w:rFonts w:ascii="Times New Roman" w:hAnsi="Times New Roman"/>
                <w:b/>
                <w:i/>
                <w:sz w:val="28"/>
                <w:szCs w:val="28"/>
              </w:rPr>
              <w:t>№</w:t>
            </w:r>
          </w:p>
          <w:p w:rsidR="009E2CBB" w:rsidRPr="00100919" w:rsidRDefault="009E2CBB" w:rsidP="007F5DA8">
            <w:pPr>
              <w:jc w:val="center"/>
              <w:rPr>
                <w:rFonts w:ascii="Times New Roman" w:hAnsi="Times New Roman"/>
                <w:b/>
                <w:i/>
                <w:sz w:val="28"/>
                <w:szCs w:val="28"/>
              </w:rPr>
            </w:pPr>
            <w:proofErr w:type="gramStart"/>
            <w:r w:rsidRPr="00100919">
              <w:rPr>
                <w:rFonts w:ascii="Times New Roman" w:hAnsi="Times New Roman"/>
                <w:b/>
                <w:i/>
                <w:sz w:val="28"/>
                <w:szCs w:val="28"/>
              </w:rPr>
              <w:t>п</w:t>
            </w:r>
            <w:proofErr w:type="gramEnd"/>
            <w:r w:rsidRPr="00100919">
              <w:rPr>
                <w:rFonts w:ascii="Times New Roman" w:hAnsi="Times New Roman"/>
                <w:b/>
                <w:i/>
                <w:sz w:val="28"/>
                <w:szCs w:val="28"/>
              </w:rPr>
              <w:t>/п</w:t>
            </w:r>
          </w:p>
        </w:tc>
        <w:tc>
          <w:tcPr>
            <w:tcW w:w="4170" w:type="dxa"/>
            <w:vMerge w:val="restart"/>
            <w:hideMark/>
          </w:tcPr>
          <w:p w:rsidR="009E2CBB" w:rsidRPr="00100919" w:rsidRDefault="009E2CBB" w:rsidP="007F5DA8">
            <w:pPr>
              <w:jc w:val="center"/>
              <w:rPr>
                <w:rFonts w:ascii="Times New Roman" w:hAnsi="Times New Roman"/>
                <w:b/>
                <w:i/>
                <w:sz w:val="28"/>
                <w:szCs w:val="28"/>
              </w:rPr>
            </w:pPr>
            <w:r w:rsidRPr="00100919">
              <w:rPr>
                <w:rFonts w:ascii="Times New Roman" w:hAnsi="Times New Roman"/>
                <w:b/>
                <w:i/>
                <w:sz w:val="28"/>
                <w:szCs w:val="28"/>
              </w:rPr>
              <w:t>Наименование модуля, раздела, темы, урока</w:t>
            </w:r>
          </w:p>
        </w:tc>
        <w:tc>
          <w:tcPr>
            <w:tcW w:w="4394" w:type="dxa"/>
            <w:vMerge w:val="restart"/>
          </w:tcPr>
          <w:p w:rsidR="009E2CBB" w:rsidRPr="00D6522B" w:rsidRDefault="00D6522B" w:rsidP="007F5DA8">
            <w:pPr>
              <w:jc w:val="center"/>
              <w:rPr>
                <w:rFonts w:ascii="Times New Roman" w:hAnsi="Times New Roman"/>
                <w:b/>
                <w:i/>
                <w:sz w:val="28"/>
                <w:szCs w:val="28"/>
              </w:rPr>
            </w:pPr>
            <w:r w:rsidRPr="00D6522B">
              <w:rPr>
                <w:rFonts w:ascii="Times New Roman" w:hAnsi="Times New Roman"/>
                <w:b/>
                <w:i/>
                <w:sz w:val="28"/>
                <w:szCs w:val="28"/>
              </w:rPr>
              <w:t>Виды деятельности учащихся</w:t>
            </w:r>
          </w:p>
        </w:tc>
        <w:tc>
          <w:tcPr>
            <w:tcW w:w="993" w:type="dxa"/>
            <w:vMerge w:val="restart"/>
            <w:vAlign w:val="center"/>
          </w:tcPr>
          <w:p w:rsidR="009E2CBB" w:rsidRPr="00100919" w:rsidRDefault="009E2CBB" w:rsidP="007F5DA8">
            <w:pPr>
              <w:jc w:val="center"/>
              <w:rPr>
                <w:rFonts w:ascii="Times New Roman" w:hAnsi="Times New Roman"/>
                <w:b/>
                <w:i/>
                <w:sz w:val="28"/>
                <w:szCs w:val="28"/>
              </w:rPr>
            </w:pPr>
            <w:r w:rsidRPr="00D6522B">
              <w:rPr>
                <w:rFonts w:ascii="Times New Roman" w:hAnsi="Times New Roman"/>
                <w:b/>
                <w:i/>
                <w:sz w:val="28"/>
                <w:szCs w:val="28"/>
              </w:rPr>
              <w:t>Кол</w:t>
            </w:r>
            <w:proofErr w:type="gramStart"/>
            <w:r w:rsidRPr="00D6522B">
              <w:rPr>
                <w:rFonts w:ascii="Times New Roman" w:hAnsi="Times New Roman"/>
                <w:b/>
                <w:i/>
                <w:sz w:val="28"/>
                <w:szCs w:val="28"/>
              </w:rPr>
              <w:t>.</w:t>
            </w:r>
            <w:proofErr w:type="gramEnd"/>
            <w:r w:rsidRPr="00100919">
              <w:rPr>
                <w:rFonts w:ascii="Times New Roman" w:hAnsi="Times New Roman"/>
                <w:b/>
                <w:i/>
                <w:sz w:val="28"/>
                <w:szCs w:val="28"/>
              </w:rPr>
              <w:t xml:space="preserve"> </w:t>
            </w:r>
            <w:proofErr w:type="gramStart"/>
            <w:r w:rsidRPr="00100919">
              <w:rPr>
                <w:rFonts w:ascii="Times New Roman" w:hAnsi="Times New Roman"/>
                <w:b/>
                <w:i/>
                <w:sz w:val="28"/>
                <w:szCs w:val="28"/>
              </w:rPr>
              <w:t>ч</w:t>
            </w:r>
            <w:proofErr w:type="gramEnd"/>
            <w:r w:rsidRPr="00100919">
              <w:rPr>
                <w:rFonts w:ascii="Times New Roman" w:hAnsi="Times New Roman"/>
                <w:b/>
                <w:i/>
                <w:sz w:val="28"/>
                <w:szCs w:val="28"/>
              </w:rPr>
              <w:t>асов</w:t>
            </w:r>
          </w:p>
        </w:tc>
        <w:tc>
          <w:tcPr>
            <w:tcW w:w="1985" w:type="dxa"/>
            <w:gridSpan w:val="3"/>
            <w:vAlign w:val="center"/>
          </w:tcPr>
          <w:p w:rsidR="009E2CBB" w:rsidRPr="00D6522B" w:rsidRDefault="009E2CBB" w:rsidP="007F5DA8">
            <w:pPr>
              <w:jc w:val="center"/>
              <w:rPr>
                <w:rFonts w:ascii="Times New Roman" w:hAnsi="Times New Roman"/>
                <w:b/>
                <w:i/>
                <w:sz w:val="28"/>
                <w:szCs w:val="28"/>
              </w:rPr>
            </w:pPr>
            <w:r w:rsidRPr="00D6522B">
              <w:rPr>
                <w:rFonts w:ascii="Times New Roman" w:hAnsi="Times New Roman"/>
                <w:b/>
                <w:i/>
                <w:sz w:val="28"/>
                <w:szCs w:val="28"/>
              </w:rPr>
              <w:t>По плану</w:t>
            </w:r>
          </w:p>
        </w:tc>
        <w:tc>
          <w:tcPr>
            <w:tcW w:w="1985" w:type="dxa"/>
            <w:gridSpan w:val="3"/>
            <w:vAlign w:val="center"/>
          </w:tcPr>
          <w:p w:rsidR="009E2CBB" w:rsidRPr="00100919" w:rsidRDefault="009E2CBB" w:rsidP="007F5DA8">
            <w:pPr>
              <w:jc w:val="center"/>
              <w:rPr>
                <w:rFonts w:ascii="Times New Roman" w:hAnsi="Times New Roman"/>
                <w:b/>
                <w:i/>
                <w:sz w:val="28"/>
                <w:szCs w:val="28"/>
              </w:rPr>
            </w:pPr>
            <w:r w:rsidRPr="00D6522B">
              <w:rPr>
                <w:rFonts w:ascii="Times New Roman" w:hAnsi="Times New Roman"/>
                <w:b/>
                <w:i/>
                <w:sz w:val="28"/>
                <w:szCs w:val="28"/>
              </w:rPr>
              <w:t>По факту</w:t>
            </w:r>
          </w:p>
        </w:tc>
        <w:tc>
          <w:tcPr>
            <w:tcW w:w="1133" w:type="dxa"/>
            <w:vMerge w:val="restart"/>
            <w:hideMark/>
          </w:tcPr>
          <w:p w:rsidR="009E2CBB" w:rsidRPr="00100919" w:rsidRDefault="009E2CBB" w:rsidP="007F5DA8">
            <w:pPr>
              <w:jc w:val="center"/>
              <w:rPr>
                <w:rFonts w:ascii="Times New Roman" w:hAnsi="Times New Roman"/>
                <w:b/>
                <w:i/>
                <w:sz w:val="28"/>
                <w:szCs w:val="28"/>
              </w:rPr>
            </w:pPr>
            <w:r w:rsidRPr="00D6522B">
              <w:rPr>
                <w:rFonts w:ascii="Times New Roman" w:hAnsi="Times New Roman"/>
                <w:b/>
                <w:i/>
                <w:sz w:val="28"/>
                <w:szCs w:val="28"/>
              </w:rPr>
              <w:t>Примечание</w:t>
            </w:r>
          </w:p>
        </w:tc>
      </w:tr>
      <w:tr w:rsidR="002232A9" w:rsidRPr="00100919" w:rsidTr="00D6522B">
        <w:trPr>
          <w:trHeight w:val="714"/>
        </w:trPr>
        <w:tc>
          <w:tcPr>
            <w:tcW w:w="616" w:type="dxa"/>
            <w:vMerge/>
          </w:tcPr>
          <w:p w:rsidR="002232A9" w:rsidRPr="00100919" w:rsidRDefault="002232A9" w:rsidP="007F5DA8">
            <w:pPr>
              <w:jc w:val="center"/>
              <w:rPr>
                <w:rFonts w:ascii="Times New Roman" w:hAnsi="Times New Roman"/>
                <w:b/>
                <w:sz w:val="28"/>
                <w:szCs w:val="28"/>
              </w:rPr>
            </w:pPr>
          </w:p>
        </w:tc>
        <w:tc>
          <w:tcPr>
            <w:tcW w:w="4170" w:type="dxa"/>
            <w:vMerge/>
          </w:tcPr>
          <w:p w:rsidR="002232A9" w:rsidRPr="00100919" w:rsidRDefault="002232A9" w:rsidP="007F5DA8">
            <w:pPr>
              <w:jc w:val="center"/>
              <w:rPr>
                <w:rFonts w:ascii="Times New Roman" w:hAnsi="Times New Roman"/>
                <w:b/>
                <w:sz w:val="28"/>
                <w:szCs w:val="28"/>
              </w:rPr>
            </w:pPr>
          </w:p>
        </w:tc>
        <w:tc>
          <w:tcPr>
            <w:tcW w:w="4394" w:type="dxa"/>
            <w:vMerge/>
          </w:tcPr>
          <w:p w:rsidR="002232A9" w:rsidRPr="00100919" w:rsidRDefault="002232A9" w:rsidP="007F5DA8">
            <w:pPr>
              <w:jc w:val="both"/>
              <w:rPr>
                <w:rFonts w:ascii="Times New Roman" w:hAnsi="Times New Roman"/>
                <w:sz w:val="28"/>
                <w:szCs w:val="28"/>
              </w:rPr>
            </w:pPr>
          </w:p>
        </w:tc>
        <w:tc>
          <w:tcPr>
            <w:tcW w:w="993" w:type="dxa"/>
            <w:vMerge/>
            <w:vAlign w:val="center"/>
          </w:tcPr>
          <w:p w:rsidR="002232A9" w:rsidRDefault="002232A9" w:rsidP="007F5DA8">
            <w:pPr>
              <w:jc w:val="center"/>
              <w:rPr>
                <w:rFonts w:ascii="Times New Roman" w:hAnsi="Times New Roman"/>
                <w:b/>
                <w:sz w:val="28"/>
                <w:szCs w:val="28"/>
              </w:rPr>
            </w:pPr>
          </w:p>
        </w:tc>
        <w:tc>
          <w:tcPr>
            <w:tcW w:w="661" w:type="dxa"/>
            <w:vAlign w:val="center"/>
          </w:tcPr>
          <w:p w:rsidR="002232A9" w:rsidRPr="002232A9" w:rsidRDefault="002232A9"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2232A9" w:rsidRPr="002232A9" w:rsidRDefault="002232A9"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2232A9" w:rsidRPr="002232A9" w:rsidRDefault="002232A9" w:rsidP="007F5DA8">
            <w:pPr>
              <w:jc w:val="center"/>
              <w:rPr>
                <w:rFonts w:ascii="Times New Roman" w:hAnsi="Times New Roman"/>
                <w:b/>
                <w:sz w:val="28"/>
                <w:szCs w:val="28"/>
              </w:rPr>
            </w:pPr>
            <w:r w:rsidRPr="002232A9">
              <w:rPr>
                <w:rFonts w:ascii="Times New Roman" w:hAnsi="Times New Roman"/>
                <w:b/>
                <w:sz w:val="28"/>
                <w:szCs w:val="28"/>
              </w:rPr>
              <w:t>8 «в»</w:t>
            </w:r>
          </w:p>
        </w:tc>
        <w:tc>
          <w:tcPr>
            <w:tcW w:w="661" w:type="dxa"/>
            <w:vAlign w:val="center"/>
          </w:tcPr>
          <w:p w:rsidR="002232A9" w:rsidRPr="002232A9" w:rsidRDefault="002232A9"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2232A9" w:rsidRPr="002232A9" w:rsidRDefault="002232A9"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2232A9" w:rsidRPr="002232A9" w:rsidRDefault="002232A9" w:rsidP="007F5DA8">
            <w:pPr>
              <w:jc w:val="center"/>
              <w:rPr>
                <w:rFonts w:ascii="Times New Roman" w:hAnsi="Times New Roman"/>
                <w:b/>
                <w:sz w:val="28"/>
                <w:szCs w:val="28"/>
              </w:rPr>
            </w:pPr>
            <w:r w:rsidRPr="002232A9">
              <w:rPr>
                <w:rFonts w:ascii="Times New Roman" w:hAnsi="Times New Roman"/>
                <w:b/>
                <w:sz w:val="28"/>
                <w:szCs w:val="28"/>
              </w:rPr>
              <w:t>8 «в»</w:t>
            </w:r>
          </w:p>
        </w:tc>
        <w:tc>
          <w:tcPr>
            <w:tcW w:w="1133" w:type="dxa"/>
            <w:vMerge/>
          </w:tcPr>
          <w:p w:rsidR="002232A9" w:rsidRPr="00100919" w:rsidRDefault="002232A9" w:rsidP="007F5DA8">
            <w:pPr>
              <w:jc w:val="center"/>
              <w:rPr>
                <w:rFonts w:ascii="Times New Roman" w:hAnsi="Times New Roman"/>
                <w:b/>
                <w:sz w:val="28"/>
                <w:szCs w:val="28"/>
              </w:rPr>
            </w:pPr>
          </w:p>
        </w:tc>
      </w:tr>
      <w:tr w:rsidR="00D6522B" w:rsidRPr="00100919" w:rsidTr="00D6522B">
        <w:tc>
          <w:tcPr>
            <w:tcW w:w="9180" w:type="dxa"/>
            <w:gridSpan w:val="3"/>
            <w:vAlign w:val="bottom"/>
            <w:hideMark/>
          </w:tcPr>
          <w:p w:rsidR="00D6522B" w:rsidRPr="00100919" w:rsidRDefault="00D6522B" w:rsidP="007F5DA8">
            <w:pPr>
              <w:jc w:val="center"/>
              <w:rPr>
                <w:rFonts w:ascii="Times New Roman" w:hAnsi="Times New Roman"/>
                <w:sz w:val="28"/>
                <w:szCs w:val="28"/>
              </w:rPr>
            </w:pPr>
            <w:r w:rsidRPr="00100919">
              <w:rPr>
                <w:rFonts w:ascii="Times New Roman" w:hAnsi="Times New Roman"/>
                <w:b/>
                <w:i/>
                <w:sz w:val="28"/>
                <w:szCs w:val="28"/>
              </w:rPr>
              <w:t>М-</w:t>
            </w:r>
            <w:proofErr w:type="gramStart"/>
            <w:r w:rsidRPr="00100919">
              <w:rPr>
                <w:rFonts w:ascii="Times New Roman" w:hAnsi="Times New Roman"/>
                <w:b/>
                <w:i/>
                <w:sz w:val="28"/>
                <w:szCs w:val="28"/>
              </w:rPr>
              <w:t>I</w:t>
            </w:r>
            <w:proofErr w:type="gramEnd"/>
            <w:r w:rsidRPr="00100919">
              <w:rPr>
                <w:rFonts w:ascii="Times New Roman" w:hAnsi="Times New Roman"/>
                <w:b/>
                <w:i/>
                <w:sz w:val="28"/>
                <w:szCs w:val="28"/>
              </w:rPr>
              <w:t>. Основы безопасности личности, общества и государства.</w:t>
            </w:r>
          </w:p>
        </w:tc>
        <w:tc>
          <w:tcPr>
            <w:tcW w:w="993" w:type="dxa"/>
            <w:vAlign w:val="center"/>
          </w:tcPr>
          <w:p w:rsidR="00D6522B" w:rsidRPr="00100919" w:rsidRDefault="00D6522B" w:rsidP="007F5DA8">
            <w:pPr>
              <w:jc w:val="center"/>
              <w:rPr>
                <w:rFonts w:ascii="Times New Roman" w:hAnsi="Times New Roman"/>
                <w:b/>
                <w:i/>
                <w:sz w:val="28"/>
                <w:szCs w:val="28"/>
              </w:rPr>
            </w:pPr>
            <w:r w:rsidRPr="00100919">
              <w:rPr>
                <w:rFonts w:ascii="Times New Roman" w:hAnsi="Times New Roman"/>
                <w:b/>
                <w:i/>
                <w:sz w:val="28"/>
                <w:szCs w:val="28"/>
              </w:rPr>
              <w:t>23</w:t>
            </w:r>
          </w:p>
        </w:tc>
        <w:tc>
          <w:tcPr>
            <w:tcW w:w="661" w:type="dxa"/>
            <w:vAlign w:val="center"/>
          </w:tcPr>
          <w:p w:rsidR="00D6522B" w:rsidRPr="00100919" w:rsidRDefault="00D6522B" w:rsidP="007F5DA8">
            <w:pPr>
              <w:jc w:val="center"/>
              <w:rPr>
                <w:rFonts w:ascii="Times New Roman" w:hAnsi="Times New Roman"/>
                <w:b/>
                <w:sz w:val="28"/>
                <w:szCs w:val="28"/>
              </w:rPr>
            </w:pPr>
          </w:p>
        </w:tc>
        <w:tc>
          <w:tcPr>
            <w:tcW w:w="662" w:type="dxa"/>
            <w:vAlign w:val="center"/>
          </w:tcPr>
          <w:p w:rsidR="00D6522B" w:rsidRPr="002232A9" w:rsidRDefault="00D6522B" w:rsidP="007F5DA8">
            <w:pPr>
              <w:jc w:val="center"/>
              <w:rPr>
                <w:rFonts w:ascii="Times New Roman" w:hAnsi="Times New Roman"/>
                <w:b/>
                <w:sz w:val="28"/>
                <w:szCs w:val="28"/>
              </w:rPr>
            </w:pPr>
          </w:p>
        </w:tc>
        <w:tc>
          <w:tcPr>
            <w:tcW w:w="662" w:type="dxa"/>
            <w:vAlign w:val="center"/>
          </w:tcPr>
          <w:p w:rsidR="00D6522B" w:rsidRPr="002232A9" w:rsidRDefault="00D6522B" w:rsidP="007F5DA8">
            <w:pPr>
              <w:jc w:val="center"/>
              <w:rPr>
                <w:rFonts w:ascii="Times New Roman" w:hAnsi="Times New Roman"/>
                <w:b/>
                <w:sz w:val="28"/>
                <w:szCs w:val="28"/>
              </w:rPr>
            </w:pPr>
          </w:p>
        </w:tc>
        <w:tc>
          <w:tcPr>
            <w:tcW w:w="661" w:type="dxa"/>
            <w:vAlign w:val="center"/>
          </w:tcPr>
          <w:p w:rsidR="00D6522B" w:rsidRPr="002232A9" w:rsidRDefault="00D6522B" w:rsidP="007F5DA8">
            <w:pPr>
              <w:jc w:val="center"/>
              <w:rPr>
                <w:rFonts w:ascii="Times New Roman" w:hAnsi="Times New Roman"/>
                <w:b/>
                <w:sz w:val="28"/>
                <w:szCs w:val="28"/>
              </w:rPr>
            </w:pPr>
          </w:p>
        </w:tc>
        <w:tc>
          <w:tcPr>
            <w:tcW w:w="662" w:type="dxa"/>
            <w:vAlign w:val="center"/>
          </w:tcPr>
          <w:p w:rsidR="00D6522B" w:rsidRPr="002232A9" w:rsidRDefault="00D6522B" w:rsidP="007F5DA8">
            <w:pPr>
              <w:jc w:val="center"/>
              <w:rPr>
                <w:rFonts w:ascii="Times New Roman" w:hAnsi="Times New Roman"/>
                <w:b/>
                <w:sz w:val="28"/>
                <w:szCs w:val="28"/>
              </w:rPr>
            </w:pPr>
          </w:p>
        </w:tc>
        <w:tc>
          <w:tcPr>
            <w:tcW w:w="662" w:type="dxa"/>
            <w:vAlign w:val="center"/>
          </w:tcPr>
          <w:p w:rsidR="00D6522B" w:rsidRPr="00100919" w:rsidRDefault="00D6522B" w:rsidP="007F5DA8">
            <w:pPr>
              <w:jc w:val="center"/>
              <w:rPr>
                <w:rFonts w:ascii="Times New Roman" w:hAnsi="Times New Roman"/>
                <w:b/>
                <w:sz w:val="28"/>
                <w:szCs w:val="28"/>
              </w:rPr>
            </w:pPr>
          </w:p>
        </w:tc>
        <w:tc>
          <w:tcPr>
            <w:tcW w:w="1133" w:type="dxa"/>
          </w:tcPr>
          <w:p w:rsidR="00D6522B" w:rsidRPr="00100919" w:rsidRDefault="00D6522B" w:rsidP="007F5DA8">
            <w:pPr>
              <w:jc w:val="center"/>
              <w:rPr>
                <w:rFonts w:ascii="Times New Roman" w:hAnsi="Times New Roman"/>
                <w:b/>
                <w:i/>
                <w:sz w:val="28"/>
                <w:szCs w:val="28"/>
              </w:rPr>
            </w:pPr>
          </w:p>
        </w:tc>
      </w:tr>
      <w:tr w:rsidR="00D6522B" w:rsidRPr="00100919" w:rsidTr="00D6522B">
        <w:tc>
          <w:tcPr>
            <w:tcW w:w="9180" w:type="dxa"/>
            <w:gridSpan w:val="3"/>
            <w:vAlign w:val="bottom"/>
            <w:hideMark/>
          </w:tcPr>
          <w:p w:rsidR="00D6522B" w:rsidRPr="00100919" w:rsidRDefault="00D6522B" w:rsidP="007F5DA8">
            <w:pPr>
              <w:jc w:val="center"/>
              <w:rPr>
                <w:rFonts w:ascii="Times New Roman" w:hAnsi="Times New Roman"/>
                <w:sz w:val="28"/>
                <w:szCs w:val="28"/>
              </w:rPr>
            </w:pPr>
            <w:r w:rsidRPr="00100919">
              <w:rPr>
                <w:rFonts w:ascii="Times New Roman" w:hAnsi="Times New Roman"/>
                <w:b/>
                <w:i/>
                <w:sz w:val="28"/>
                <w:szCs w:val="28"/>
              </w:rPr>
              <w:t>Р-1. Основы комплексной безопасности.</w:t>
            </w:r>
          </w:p>
        </w:tc>
        <w:tc>
          <w:tcPr>
            <w:tcW w:w="993" w:type="dxa"/>
            <w:vAlign w:val="center"/>
          </w:tcPr>
          <w:p w:rsidR="00D6522B" w:rsidRPr="00100919" w:rsidRDefault="00D6522B" w:rsidP="007F5DA8">
            <w:pPr>
              <w:jc w:val="center"/>
              <w:rPr>
                <w:rFonts w:ascii="Times New Roman" w:hAnsi="Times New Roman"/>
                <w:b/>
                <w:i/>
                <w:sz w:val="28"/>
                <w:szCs w:val="28"/>
              </w:rPr>
            </w:pPr>
            <w:r w:rsidRPr="00100919">
              <w:rPr>
                <w:rFonts w:ascii="Times New Roman" w:hAnsi="Times New Roman"/>
                <w:b/>
                <w:i/>
                <w:sz w:val="28"/>
                <w:szCs w:val="28"/>
              </w:rPr>
              <w:t>16</w:t>
            </w:r>
          </w:p>
        </w:tc>
        <w:tc>
          <w:tcPr>
            <w:tcW w:w="661" w:type="dxa"/>
            <w:vAlign w:val="center"/>
          </w:tcPr>
          <w:p w:rsidR="00D6522B" w:rsidRPr="00100919" w:rsidRDefault="00D6522B" w:rsidP="007F5DA8">
            <w:pPr>
              <w:jc w:val="center"/>
              <w:rPr>
                <w:rFonts w:ascii="Times New Roman" w:hAnsi="Times New Roman"/>
                <w:b/>
                <w:sz w:val="28"/>
                <w:szCs w:val="28"/>
              </w:rPr>
            </w:pPr>
          </w:p>
        </w:tc>
        <w:tc>
          <w:tcPr>
            <w:tcW w:w="662" w:type="dxa"/>
            <w:vAlign w:val="center"/>
          </w:tcPr>
          <w:p w:rsidR="00D6522B" w:rsidRPr="002232A9" w:rsidRDefault="00D6522B" w:rsidP="007F5DA8">
            <w:pPr>
              <w:jc w:val="center"/>
              <w:rPr>
                <w:rFonts w:ascii="Times New Roman" w:hAnsi="Times New Roman"/>
                <w:b/>
                <w:sz w:val="28"/>
                <w:szCs w:val="28"/>
              </w:rPr>
            </w:pPr>
          </w:p>
        </w:tc>
        <w:tc>
          <w:tcPr>
            <w:tcW w:w="662" w:type="dxa"/>
            <w:vAlign w:val="center"/>
          </w:tcPr>
          <w:p w:rsidR="00D6522B" w:rsidRPr="002232A9" w:rsidRDefault="00D6522B" w:rsidP="007F5DA8">
            <w:pPr>
              <w:jc w:val="center"/>
              <w:rPr>
                <w:rFonts w:ascii="Times New Roman" w:hAnsi="Times New Roman"/>
                <w:b/>
                <w:sz w:val="28"/>
                <w:szCs w:val="28"/>
              </w:rPr>
            </w:pPr>
          </w:p>
        </w:tc>
        <w:tc>
          <w:tcPr>
            <w:tcW w:w="661" w:type="dxa"/>
            <w:vAlign w:val="center"/>
          </w:tcPr>
          <w:p w:rsidR="00D6522B" w:rsidRPr="002232A9" w:rsidRDefault="00D6522B" w:rsidP="007F5DA8">
            <w:pPr>
              <w:jc w:val="center"/>
              <w:rPr>
                <w:rFonts w:ascii="Times New Roman" w:hAnsi="Times New Roman"/>
                <w:b/>
                <w:sz w:val="28"/>
                <w:szCs w:val="28"/>
              </w:rPr>
            </w:pPr>
          </w:p>
        </w:tc>
        <w:tc>
          <w:tcPr>
            <w:tcW w:w="662" w:type="dxa"/>
            <w:vAlign w:val="center"/>
          </w:tcPr>
          <w:p w:rsidR="00D6522B" w:rsidRPr="002232A9" w:rsidRDefault="00D6522B" w:rsidP="007F5DA8">
            <w:pPr>
              <w:jc w:val="center"/>
              <w:rPr>
                <w:rFonts w:ascii="Times New Roman" w:hAnsi="Times New Roman"/>
                <w:b/>
                <w:sz w:val="28"/>
                <w:szCs w:val="28"/>
              </w:rPr>
            </w:pPr>
          </w:p>
        </w:tc>
        <w:tc>
          <w:tcPr>
            <w:tcW w:w="662" w:type="dxa"/>
            <w:vAlign w:val="center"/>
          </w:tcPr>
          <w:p w:rsidR="00D6522B" w:rsidRPr="00100919" w:rsidRDefault="00D6522B" w:rsidP="007F5DA8">
            <w:pPr>
              <w:jc w:val="center"/>
              <w:rPr>
                <w:rFonts w:ascii="Times New Roman" w:hAnsi="Times New Roman"/>
                <w:b/>
                <w:sz w:val="28"/>
                <w:szCs w:val="28"/>
              </w:rPr>
            </w:pPr>
          </w:p>
        </w:tc>
        <w:tc>
          <w:tcPr>
            <w:tcW w:w="1133" w:type="dxa"/>
          </w:tcPr>
          <w:p w:rsidR="00D6522B" w:rsidRPr="00100919" w:rsidRDefault="00D6522B" w:rsidP="007F5DA8">
            <w:pPr>
              <w:jc w:val="center"/>
              <w:rPr>
                <w:rFonts w:ascii="Times New Roman" w:hAnsi="Times New Roman"/>
                <w:b/>
                <w:i/>
                <w:sz w:val="28"/>
                <w:szCs w:val="28"/>
              </w:rPr>
            </w:pPr>
          </w:p>
        </w:tc>
      </w:tr>
      <w:tr w:rsidR="00D6522B" w:rsidRPr="00100919" w:rsidTr="00D6522B">
        <w:tc>
          <w:tcPr>
            <w:tcW w:w="9180" w:type="dxa"/>
            <w:gridSpan w:val="3"/>
            <w:vAlign w:val="bottom"/>
            <w:hideMark/>
          </w:tcPr>
          <w:p w:rsidR="00D6522B" w:rsidRPr="00100919" w:rsidRDefault="00D6522B" w:rsidP="007F5DA8">
            <w:pPr>
              <w:jc w:val="center"/>
              <w:rPr>
                <w:rFonts w:ascii="Times New Roman" w:hAnsi="Times New Roman"/>
                <w:sz w:val="28"/>
                <w:szCs w:val="28"/>
              </w:rPr>
            </w:pPr>
            <w:r w:rsidRPr="00100919">
              <w:rPr>
                <w:rFonts w:ascii="Times New Roman" w:hAnsi="Times New Roman"/>
                <w:b/>
                <w:i/>
                <w:sz w:val="28"/>
                <w:szCs w:val="28"/>
              </w:rPr>
              <w:t>Гл.1.Пожарная безопасность.</w:t>
            </w:r>
          </w:p>
        </w:tc>
        <w:tc>
          <w:tcPr>
            <w:tcW w:w="993" w:type="dxa"/>
            <w:vAlign w:val="center"/>
          </w:tcPr>
          <w:p w:rsidR="00D6522B" w:rsidRPr="00100919" w:rsidRDefault="00D6522B" w:rsidP="007F5DA8">
            <w:pPr>
              <w:jc w:val="center"/>
              <w:rPr>
                <w:rFonts w:ascii="Times New Roman" w:hAnsi="Times New Roman"/>
                <w:b/>
                <w:i/>
                <w:sz w:val="28"/>
                <w:szCs w:val="28"/>
              </w:rPr>
            </w:pPr>
            <w:r w:rsidRPr="00100919">
              <w:rPr>
                <w:rFonts w:ascii="Times New Roman" w:hAnsi="Times New Roman"/>
                <w:b/>
                <w:i/>
                <w:sz w:val="28"/>
                <w:szCs w:val="28"/>
              </w:rPr>
              <w:t>3</w:t>
            </w:r>
          </w:p>
        </w:tc>
        <w:tc>
          <w:tcPr>
            <w:tcW w:w="661"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«в»</w:t>
            </w:r>
          </w:p>
        </w:tc>
        <w:tc>
          <w:tcPr>
            <w:tcW w:w="661"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«в»</w:t>
            </w:r>
          </w:p>
        </w:tc>
        <w:tc>
          <w:tcPr>
            <w:tcW w:w="1133" w:type="dxa"/>
          </w:tcPr>
          <w:p w:rsidR="00D6522B" w:rsidRPr="00100919" w:rsidRDefault="00D6522B" w:rsidP="007F5DA8">
            <w:pPr>
              <w:jc w:val="center"/>
              <w:rPr>
                <w:rFonts w:ascii="Times New Roman" w:hAnsi="Times New Roman"/>
                <w:b/>
                <w:i/>
                <w:sz w:val="28"/>
                <w:szCs w:val="28"/>
              </w:rPr>
            </w:pPr>
          </w:p>
        </w:tc>
      </w:tr>
      <w:tr w:rsidR="002232A9" w:rsidRPr="00100919" w:rsidTr="00D6522B">
        <w:tc>
          <w:tcPr>
            <w:tcW w:w="616"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1</w:t>
            </w: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1.1.Пожары в жилых и общественных зданиях, их причины и последствия</w:t>
            </w:r>
          </w:p>
        </w:tc>
        <w:tc>
          <w:tcPr>
            <w:tcW w:w="4394" w:type="dxa"/>
            <w:vMerge w:val="restart"/>
            <w:vAlign w:val="center"/>
          </w:tcPr>
          <w:p w:rsidR="00553A1E" w:rsidRDefault="00553A1E" w:rsidP="007F5DA8">
            <w:pPr>
              <w:ind w:firstLine="317"/>
              <w:rPr>
                <w:rFonts w:ascii="Times New Roman" w:eastAsia="Times New Roman" w:hAnsi="Times New Roman" w:cs="Times New Roman"/>
                <w:sz w:val="24"/>
                <w:szCs w:val="24"/>
                <w:lang w:eastAsia="ru-RU"/>
              </w:rPr>
            </w:pPr>
            <w:r w:rsidRPr="00553A1E">
              <w:rPr>
                <w:rFonts w:ascii="Times New Roman" w:eastAsia="Times New Roman" w:hAnsi="Times New Roman" w:cs="Times New Roman"/>
                <w:sz w:val="24"/>
                <w:szCs w:val="24"/>
                <w:lang w:eastAsia="ru-RU"/>
              </w:rPr>
              <w:t>анализир</w:t>
            </w:r>
            <w:r>
              <w:rPr>
                <w:rFonts w:ascii="Times New Roman" w:eastAsia="Times New Roman" w:hAnsi="Times New Roman" w:cs="Times New Roman"/>
                <w:sz w:val="24"/>
                <w:szCs w:val="24"/>
                <w:lang w:eastAsia="ru-RU"/>
              </w:rPr>
              <w:t>уют причины пожаров;</w:t>
            </w:r>
          </w:p>
          <w:p w:rsidR="00553A1E" w:rsidRDefault="00553A1E" w:rsidP="007F5DA8">
            <w:pPr>
              <w:ind w:firstLine="31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выбирают</w:t>
            </w:r>
            <w:r w:rsidRPr="00553A1E">
              <w:rPr>
                <w:rFonts w:ascii="Times New Roman" w:eastAsia="Times New Roman" w:hAnsi="Times New Roman" w:cs="Times New Roman"/>
                <w:sz w:val="24"/>
                <w:szCs w:val="24"/>
                <w:lang w:eastAsia="ru-RU"/>
              </w:rPr>
              <w:t xml:space="preserve"> правильный алгоритм безопасного поведения при </w:t>
            </w:r>
            <w:r>
              <w:rPr>
                <w:rFonts w:ascii="Times New Roman" w:eastAsia="Times New Roman" w:hAnsi="Times New Roman" w:cs="Times New Roman"/>
                <w:sz w:val="24"/>
                <w:szCs w:val="24"/>
                <w:lang w:eastAsia="ru-RU"/>
              </w:rPr>
              <w:t>пожарах</w:t>
            </w:r>
            <w:r w:rsidRPr="00553A1E">
              <w:rPr>
                <w:rFonts w:ascii="Times New Roman" w:eastAsia="Times New Roman" w:hAnsi="Times New Roman" w:cs="Times New Roman"/>
                <w:sz w:val="24"/>
                <w:szCs w:val="24"/>
                <w:lang w:eastAsia="ru-RU"/>
              </w:rPr>
              <w:t xml:space="preserve">, в том числе наиболее эффективные способы предотвращения </w:t>
            </w:r>
            <w:r>
              <w:rPr>
                <w:rFonts w:ascii="Times New Roman" w:eastAsia="Times New Roman" w:hAnsi="Times New Roman" w:cs="Times New Roman"/>
                <w:sz w:val="24"/>
                <w:szCs w:val="24"/>
                <w:lang w:eastAsia="ru-RU"/>
              </w:rPr>
              <w:t>пожаров, оказания помощи при ожогах;</w:t>
            </w:r>
          </w:p>
          <w:p w:rsidR="00553A1E" w:rsidRPr="00553A1E" w:rsidRDefault="00553A1E" w:rsidP="007F5DA8">
            <w:pPr>
              <w:ind w:firstLine="317"/>
              <w:rPr>
                <w:rFonts w:ascii="Times New Roman" w:eastAsia="Times New Roman" w:hAnsi="Times New Roman" w:cs="Times New Roman"/>
                <w:sz w:val="24"/>
                <w:szCs w:val="24"/>
                <w:lang w:eastAsia="ru-RU"/>
              </w:rPr>
            </w:pPr>
            <w:r w:rsidRPr="00553A1E">
              <w:rPr>
                <w:rFonts w:ascii="Times New Roman" w:eastAsia="Times New Roman" w:hAnsi="Times New Roman" w:cs="Times New Roman"/>
                <w:sz w:val="24"/>
                <w:szCs w:val="24"/>
                <w:lang w:eastAsia="ru-RU"/>
              </w:rPr>
              <w:t>составлять планы своего поведения при пожарах.</w:t>
            </w:r>
          </w:p>
          <w:p w:rsidR="002232A9" w:rsidRPr="00100919" w:rsidRDefault="002232A9" w:rsidP="007F5DA8">
            <w:pPr>
              <w:rPr>
                <w:rFonts w:ascii="Times New Roman" w:hAnsi="Times New Roman"/>
                <w:sz w:val="28"/>
                <w:szCs w:val="28"/>
              </w:rPr>
            </w:pP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1133" w:type="dxa"/>
            <w:hideMark/>
          </w:tcPr>
          <w:p w:rsidR="002232A9" w:rsidRPr="00100919" w:rsidRDefault="002232A9" w:rsidP="007F5DA8">
            <w:pPr>
              <w:jc w:val="both"/>
              <w:rPr>
                <w:rFonts w:ascii="Times New Roman" w:hAnsi="Times New Roman"/>
                <w:sz w:val="28"/>
                <w:szCs w:val="28"/>
              </w:rPr>
            </w:pPr>
          </w:p>
        </w:tc>
      </w:tr>
      <w:tr w:rsidR="002232A9" w:rsidRPr="00100919" w:rsidTr="00D6522B">
        <w:tc>
          <w:tcPr>
            <w:tcW w:w="616"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2</w:t>
            </w: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1.2.Профилактика пожаров в повседневной жизни и организация защиты населения</w:t>
            </w:r>
          </w:p>
        </w:tc>
        <w:tc>
          <w:tcPr>
            <w:tcW w:w="4394" w:type="dxa"/>
            <w:vMerge/>
          </w:tcPr>
          <w:p w:rsidR="002232A9" w:rsidRPr="00100919" w:rsidRDefault="002232A9" w:rsidP="007F5DA8">
            <w:pPr>
              <w:jc w:val="right"/>
              <w:rPr>
                <w:rFonts w:ascii="Times New Roman" w:hAnsi="Times New Roman"/>
                <w:sz w:val="28"/>
                <w:szCs w:val="28"/>
              </w:rPr>
            </w:pP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1133" w:type="dxa"/>
            <w:hideMark/>
          </w:tcPr>
          <w:p w:rsidR="002232A9" w:rsidRPr="00100919" w:rsidRDefault="002232A9" w:rsidP="007F5DA8">
            <w:pPr>
              <w:jc w:val="both"/>
              <w:rPr>
                <w:rFonts w:ascii="Times New Roman" w:hAnsi="Times New Roman"/>
                <w:sz w:val="28"/>
                <w:szCs w:val="28"/>
              </w:rPr>
            </w:pPr>
          </w:p>
        </w:tc>
      </w:tr>
      <w:tr w:rsidR="002232A9" w:rsidRPr="00100919" w:rsidTr="00D6522B">
        <w:tc>
          <w:tcPr>
            <w:tcW w:w="616"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3</w:t>
            </w: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1.3.Права, обязанности и ответственность граждан в области пожарной безопасности. Обеспечение личной безопасности при пожаре</w:t>
            </w:r>
          </w:p>
        </w:tc>
        <w:tc>
          <w:tcPr>
            <w:tcW w:w="4394" w:type="dxa"/>
            <w:vMerge/>
          </w:tcPr>
          <w:p w:rsidR="002232A9" w:rsidRPr="00100919" w:rsidRDefault="002232A9" w:rsidP="007F5DA8">
            <w:pPr>
              <w:jc w:val="right"/>
              <w:rPr>
                <w:rFonts w:ascii="Times New Roman" w:hAnsi="Times New Roman"/>
                <w:sz w:val="28"/>
                <w:szCs w:val="28"/>
              </w:rPr>
            </w:pP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1133" w:type="dxa"/>
            <w:hideMark/>
          </w:tcPr>
          <w:p w:rsidR="002232A9" w:rsidRPr="00100919" w:rsidRDefault="002232A9" w:rsidP="007F5DA8">
            <w:pPr>
              <w:jc w:val="both"/>
              <w:rPr>
                <w:rFonts w:ascii="Times New Roman" w:hAnsi="Times New Roman"/>
                <w:sz w:val="28"/>
                <w:szCs w:val="28"/>
              </w:rPr>
            </w:pPr>
          </w:p>
        </w:tc>
      </w:tr>
      <w:tr w:rsidR="00D6522B" w:rsidRPr="00100919" w:rsidTr="00D6522B">
        <w:tc>
          <w:tcPr>
            <w:tcW w:w="9180" w:type="dxa"/>
            <w:gridSpan w:val="3"/>
            <w:vAlign w:val="bottom"/>
            <w:hideMark/>
          </w:tcPr>
          <w:p w:rsidR="00D6522B" w:rsidRPr="00100919" w:rsidRDefault="00D6522B" w:rsidP="007F5DA8">
            <w:pPr>
              <w:jc w:val="center"/>
              <w:rPr>
                <w:rFonts w:ascii="Times New Roman" w:hAnsi="Times New Roman"/>
                <w:sz w:val="28"/>
                <w:szCs w:val="28"/>
              </w:rPr>
            </w:pPr>
            <w:r w:rsidRPr="00100919">
              <w:rPr>
                <w:rFonts w:ascii="Times New Roman" w:hAnsi="Times New Roman"/>
                <w:b/>
                <w:i/>
                <w:sz w:val="28"/>
                <w:szCs w:val="28"/>
              </w:rPr>
              <w:t>Гл.2. Безопасность на дорогах</w:t>
            </w: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3</w:t>
            </w:r>
          </w:p>
        </w:tc>
        <w:tc>
          <w:tcPr>
            <w:tcW w:w="661"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«в»</w:t>
            </w:r>
          </w:p>
        </w:tc>
        <w:tc>
          <w:tcPr>
            <w:tcW w:w="661"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«в»</w:t>
            </w:r>
          </w:p>
        </w:tc>
        <w:tc>
          <w:tcPr>
            <w:tcW w:w="1133" w:type="dxa"/>
            <w:hideMark/>
          </w:tcPr>
          <w:p w:rsidR="00D6522B" w:rsidRPr="00100919" w:rsidRDefault="00D6522B" w:rsidP="007F5DA8">
            <w:pPr>
              <w:jc w:val="both"/>
              <w:rPr>
                <w:rFonts w:ascii="Times New Roman" w:hAnsi="Times New Roman"/>
                <w:sz w:val="28"/>
                <w:szCs w:val="28"/>
              </w:rPr>
            </w:pPr>
          </w:p>
        </w:tc>
      </w:tr>
      <w:tr w:rsidR="002232A9" w:rsidRPr="00100919" w:rsidTr="009E74EA">
        <w:tc>
          <w:tcPr>
            <w:tcW w:w="616"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4</w:t>
            </w: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2.1.Причины дорожно-транспортных происшествий и травматизм людей</w:t>
            </w:r>
          </w:p>
        </w:tc>
        <w:tc>
          <w:tcPr>
            <w:tcW w:w="4394" w:type="dxa"/>
            <w:vMerge w:val="restart"/>
            <w:vAlign w:val="center"/>
          </w:tcPr>
          <w:p w:rsidR="009E74EA" w:rsidRDefault="009E74EA" w:rsidP="007F5DA8">
            <w:pPr>
              <w:ind w:firstLine="317"/>
              <w:rPr>
                <w:rFonts w:ascii="Times New Roman" w:hAnsi="Times New Roman"/>
                <w:sz w:val="28"/>
                <w:szCs w:val="28"/>
              </w:rPr>
            </w:pPr>
          </w:p>
          <w:p w:rsidR="009E74EA" w:rsidRDefault="009E74EA" w:rsidP="007F5DA8">
            <w:pPr>
              <w:ind w:firstLine="317"/>
              <w:rPr>
                <w:rFonts w:ascii="Times New Roman" w:hAnsi="Times New Roman"/>
                <w:sz w:val="28"/>
                <w:szCs w:val="28"/>
              </w:rPr>
            </w:pPr>
          </w:p>
          <w:p w:rsidR="009E74EA" w:rsidRPr="007F5DA8" w:rsidRDefault="00553A1E" w:rsidP="007F5DA8">
            <w:pPr>
              <w:ind w:firstLine="317"/>
              <w:rPr>
                <w:rFonts w:ascii="Times New Roman" w:hAnsi="Times New Roman"/>
                <w:sz w:val="24"/>
                <w:szCs w:val="24"/>
              </w:rPr>
            </w:pPr>
            <w:r w:rsidRPr="007F5DA8">
              <w:rPr>
                <w:rFonts w:ascii="Times New Roman" w:hAnsi="Times New Roman"/>
                <w:sz w:val="24"/>
                <w:szCs w:val="24"/>
              </w:rPr>
              <w:t>оценивают правильность выполнения безопасности жизнедеятельности</w:t>
            </w:r>
            <w:r w:rsidR="009E74EA" w:rsidRPr="007F5DA8">
              <w:rPr>
                <w:rFonts w:ascii="Times New Roman" w:hAnsi="Times New Roman"/>
                <w:sz w:val="24"/>
                <w:szCs w:val="24"/>
              </w:rPr>
              <w:t xml:space="preserve"> на дороге.</w:t>
            </w:r>
          </w:p>
          <w:p w:rsidR="009E74EA" w:rsidRPr="007F5DA8" w:rsidRDefault="009E74EA" w:rsidP="007F5DA8">
            <w:pPr>
              <w:ind w:firstLine="317"/>
              <w:rPr>
                <w:rFonts w:ascii="Times New Roman" w:hAnsi="Times New Roman"/>
                <w:sz w:val="24"/>
                <w:szCs w:val="24"/>
              </w:rPr>
            </w:pPr>
            <w:r w:rsidRPr="007F5DA8">
              <w:rPr>
                <w:rFonts w:ascii="Times New Roman" w:hAnsi="Times New Roman"/>
                <w:sz w:val="24"/>
                <w:szCs w:val="24"/>
              </w:rPr>
              <w:lastRenderedPageBreak/>
              <w:t>формируют собственное мнение и позицию поведения на дороге;</w:t>
            </w:r>
          </w:p>
          <w:p w:rsidR="009E74EA" w:rsidRPr="007F5DA8" w:rsidRDefault="009E74EA" w:rsidP="007F5DA8">
            <w:pPr>
              <w:ind w:firstLine="317"/>
              <w:rPr>
                <w:rFonts w:ascii="Times New Roman" w:hAnsi="Times New Roman"/>
                <w:sz w:val="24"/>
                <w:szCs w:val="24"/>
              </w:rPr>
            </w:pPr>
          </w:p>
          <w:p w:rsidR="009E74EA" w:rsidRPr="007F5DA8" w:rsidRDefault="009E74EA" w:rsidP="007F5DA8">
            <w:pPr>
              <w:ind w:firstLine="317"/>
              <w:rPr>
                <w:rFonts w:ascii="Times New Roman" w:hAnsi="Times New Roman"/>
                <w:sz w:val="24"/>
                <w:szCs w:val="24"/>
              </w:rPr>
            </w:pPr>
            <w:r w:rsidRPr="007F5DA8">
              <w:rPr>
                <w:rFonts w:ascii="Times New Roman" w:hAnsi="Times New Roman"/>
                <w:sz w:val="24"/>
                <w:szCs w:val="24"/>
              </w:rPr>
              <w:t>учитывают</w:t>
            </w:r>
            <w:r w:rsidR="00553A1E" w:rsidRPr="007F5DA8">
              <w:rPr>
                <w:rFonts w:ascii="Times New Roman" w:hAnsi="Times New Roman"/>
                <w:sz w:val="24"/>
                <w:szCs w:val="24"/>
              </w:rPr>
              <w:t xml:space="preserve"> разные </w:t>
            </w:r>
            <w:proofErr w:type="gramStart"/>
            <w:r w:rsidR="00553A1E" w:rsidRPr="007F5DA8">
              <w:rPr>
                <w:rFonts w:ascii="Times New Roman" w:hAnsi="Times New Roman"/>
                <w:sz w:val="24"/>
                <w:szCs w:val="24"/>
              </w:rPr>
              <w:t>мнения</w:t>
            </w:r>
            <w:proofErr w:type="gramEnd"/>
            <w:r w:rsidR="00553A1E" w:rsidRPr="007F5DA8">
              <w:rPr>
                <w:rFonts w:ascii="Times New Roman" w:hAnsi="Times New Roman"/>
                <w:sz w:val="24"/>
                <w:szCs w:val="24"/>
              </w:rPr>
              <w:t xml:space="preserve"> и стремиться к координации разл</w:t>
            </w:r>
            <w:r w:rsidRPr="007F5DA8">
              <w:rPr>
                <w:rFonts w:ascii="Times New Roman" w:hAnsi="Times New Roman"/>
                <w:sz w:val="24"/>
                <w:szCs w:val="24"/>
              </w:rPr>
              <w:t>ичных позиций в сотрудничестве;</w:t>
            </w:r>
          </w:p>
          <w:p w:rsidR="009E74EA" w:rsidRPr="007F5DA8" w:rsidRDefault="009E74EA" w:rsidP="007F5DA8">
            <w:pPr>
              <w:ind w:firstLine="317"/>
              <w:rPr>
                <w:rFonts w:ascii="Times New Roman" w:hAnsi="Times New Roman"/>
                <w:sz w:val="24"/>
                <w:szCs w:val="24"/>
              </w:rPr>
            </w:pPr>
          </w:p>
          <w:p w:rsidR="002232A9" w:rsidRPr="00100919" w:rsidRDefault="009E74EA" w:rsidP="007F5DA8">
            <w:pPr>
              <w:ind w:firstLine="317"/>
              <w:rPr>
                <w:rFonts w:ascii="Times New Roman" w:hAnsi="Times New Roman"/>
                <w:sz w:val="28"/>
                <w:szCs w:val="28"/>
              </w:rPr>
            </w:pPr>
            <w:r w:rsidRPr="007F5DA8">
              <w:rPr>
                <w:rFonts w:ascii="Times New Roman" w:hAnsi="Times New Roman"/>
                <w:sz w:val="24"/>
                <w:szCs w:val="24"/>
              </w:rPr>
              <w:t>строят</w:t>
            </w:r>
            <w:r w:rsidR="00553A1E" w:rsidRPr="007F5DA8">
              <w:rPr>
                <w:rFonts w:ascii="Times New Roman" w:hAnsi="Times New Roman"/>
                <w:sz w:val="24"/>
                <w:szCs w:val="24"/>
              </w:rPr>
              <w:t xml:space="preserve"> рассуждения</w:t>
            </w:r>
            <w:r w:rsidRPr="007F5DA8">
              <w:rPr>
                <w:rFonts w:ascii="Times New Roman" w:hAnsi="Times New Roman"/>
                <w:sz w:val="24"/>
                <w:szCs w:val="24"/>
              </w:rPr>
              <w:t>,</w:t>
            </w:r>
            <w:r w:rsidR="00553A1E" w:rsidRPr="007F5DA8">
              <w:rPr>
                <w:rFonts w:ascii="Times New Roman" w:hAnsi="Times New Roman"/>
                <w:sz w:val="24"/>
                <w:szCs w:val="24"/>
              </w:rPr>
              <w:t xml:space="preserve"> использ</w:t>
            </w:r>
            <w:r w:rsidRPr="007F5DA8">
              <w:rPr>
                <w:rFonts w:ascii="Times New Roman" w:hAnsi="Times New Roman"/>
                <w:sz w:val="24"/>
                <w:szCs w:val="24"/>
              </w:rPr>
              <w:t>уют</w:t>
            </w:r>
            <w:r w:rsidR="00553A1E" w:rsidRPr="007F5DA8">
              <w:rPr>
                <w:rFonts w:ascii="Times New Roman" w:hAnsi="Times New Roman"/>
                <w:sz w:val="24"/>
                <w:szCs w:val="24"/>
              </w:rPr>
              <w:t xml:space="preserve"> речь для регуляции своего действия</w:t>
            </w: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lastRenderedPageBreak/>
              <w:t>1</w:t>
            </w: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1133" w:type="dxa"/>
            <w:hideMark/>
          </w:tcPr>
          <w:p w:rsidR="002232A9" w:rsidRPr="00100919" w:rsidRDefault="002232A9" w:rsidP="007F5DA8">
            <w:pPr>
              <w:jc w:val="both"/>
              <w:rPr>
                <w:rFonts w:ascii="Times New Roman" w:hAnsi="Times New Roman"/>
                <w:sz w:val="28"/>
                <w:szCs w:val="28"/>
              </w:rPr>
            </w:pPr>
          </w:p>
        </w:tc>
      </w:tr>
      <w:tr w:rsidR="002232A9" w:rsidRPr="00100919" w:rsidTr="00D6522B">
        <w:tc>
          <w:tcPr>
            <w:tcW w:w="616"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5</w:t>
            </w: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 xml:space="preserve">2.2.Организация дорожного движения, обязанности </w:t>
            </w:r>
            <w:r w:rsidRPr="00100919">
              <w:rPr>
                <w:rFonts w:ascii="Times New Roman" w:hAnsi="Times New Roman"/>
                <w:sz w:val="28"/>
                <w:szCs w:val="28"/>
              </w:rPr>
              <w:lastRenderedPageBreak/>
              <w:t>пешеходов и пассажиров.</w:t>
            </w:r>
          </w:p>
        </w:tc>
        <w:tc>
          <w:tcPr>
            <w:tcW w:w="4394" w:type="dxa"/>
            <w:vMerge/>
          </w:tcPr>
          <w:p w:rsidR="002232A9" w:rsidRPr="00100919" w:rsidRDefault="002232A9" w:rsidP="007F5DA8">
            <w:pPr>
              <w:jc w:val="right"/>
              <w:rPr>
                <w:rFonts w:ascii="Times New Roman" w:hAnsi="Times New Roman"/>
                <w:sz w:val="28"/>
                <w:szCs w:val="28"/>
              </w:rPr>
            </w:pP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1133" w:type="dxa"/>
            <w:hideMark/>
          </w:tcPr>
          <w:p w:rsidR="002232A9" w:rsidRPr="00100919" w:rsidRDefault="002232A9" w:rsidP="007F5DA8">
            <w:pPr>
              <w:jc w:val="both"/>
              <w:rPr>
                <w:rFonts w:ascii="Times New Roman" w:hAnsi="Times New Roman"/>
                <w:sz w:val="28"/>
                <w:szCs w:val="28"/>
              </w:rPr>
            </w:pPr>
          </w:p>
        </w:tc>
      </w:tr>
      <w:tr w:rsidR="002232A9" w:rsidRPr="00100919" w:rsidTr="00D6522B">
        <w:tc>
          <w:tcPr>
            <w:tcW w:w="616"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lastRenderedPageBreak/>
              <w:t>6</w:t>
            </w: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2.3.Велосипедист – водитель транспортного средства</w:t>
            </w:r>
          </w:p>
        </w:tc>
        <w:tc>
          <w:tcPr>
            <w:tcW w:w="4394" w:type="dxa"/>
            <w:vMerge/>
          </w:tcPr>
          <w:p w:rsidR="002232A9" w:rsidRPr="00100919" w:rsidRDefault="002232A9" w:rsidP="007F5DA8">
            <w:pPr>
              <w:jc w:val="right"/>
              <w:rPr>
                <w:rFonts w:ascii="Times New Roman" w:hAnsi="Times New Roman"/>
                <w:sz w:val="28"/>
                <w:szCs w:val="28"/>
              </w:rPr>
            </w:pP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1133" w:type="dxa"/>
            <w:hideMark/>
          </w:tcPr>
          <w:p w:rsidR="002232A9" w:rsidRPr="00100919" w:rsidRDefault="002232A9" w:rsidP="007F5DA8">
            <w:pPr>
              <w:jc w:val="both"/>
              <w:rPr>
                <w:rFonts w:ascii="Times New Roman" w:hAnsi="Times New Roman"/>
                <w:sz w:val="28"/>
                <w:szCs w:val="28"/>
              </w:rPr>
            </w:pPr>
          </w:p>
        </w:tc>
      </w:tr>
      <w:tr w:rsidR="002232A9" w:rsidRPr="00100919" w:rsidTr="00D6522B">
        <w:tc>
          <w:tcPr>
            <w:tcW w:w="616" w:type="dxa"/>
            <w:vAlign w:val="bottom"/>
            <w:hideMark/>
          </w:tcPr>
          <w:p w:rsidR="002232A9" w:rsidRPr="00100919" w:rsidRDefault="002232A9" w:rsidP="007F5DA8">
            <w:pPr>
              <w:rPr>
                <w:rFonts w:ascii="Times New Roman" w:hAnsi="Times New Roman"/>
                <w:sz w:val="28"/>
                <w:szCs w:val="28"/>
              </w:rPr>
            </w:pP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Гл.3 Безопасность на водоемах.</w:t>
            </w:r>
          </w:p>
        </w:tc>
        <w:tc>
          <w:tcPr>
            <w:tcW w:w="4394" w:type="dxa"/>
            <w:vMerge/>
          </w:tcPr>
          <w:p w:rsidR="002232A9" w:rsidRPr="00100919" w:rsidRDefault="002232A9" w:rsidP="007F5DA8">
            <w:pPr>
              <w:jc w:val="right"/>
              <w:rPr>
                <w:rFonts w:ascii="Times New Roman" w:hAnsi="Times New Roman"/>
                <w:sz w:val="28"/>
                <w:szCs w:val="28"/>
              </w:rPr>
            </w:pP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t>3</w:t>
            </w:r>
          </w:p>
        </w:tc>
        <w:tc>
          <w:tcPr>
            <w:tcW w:w="661" w:type="dxa"/>
            <w:vAlign w:val="center"/>
          </w:tcPr>
          <w:p w:rsidR="002232A9" w:rsidRPr="002232A9" w:rsidRDefault="002232A9"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2232A9" w:rsidRPr="002232A9" w:rsidRDefault="002232A9"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2232A9" w:rsidRPr="002232A9" w:rsidRDefault="002232A9" w:rsidP="007F5DA8">
            <w:pPr>
              <w:jc w:val="center"/>
              <w:rPr>
                <w:rFonts w:ascii="Times New Roman" w:hAnsi="Times New Roman"/>
                <w:b/>
                <w:sz w:val="28"/>
                <w:szCs w:val="28"/>
              </w:rPr>
            </w:pPr>
            <w:r w:rsidRPr="002232A9">
              <w:rPr>
                <w:rFonts w:ascii="Times New Roman" w:hAnsi="Times New Roman"/>
                <w:b/>
                <w:sz w:val="28"/>
                <w:szCs w:val="28"/>
              </w:rPr>
              <w:t>8 «в»</w:t>
            </w:r>
          </w:p>
        </w:tc>
        <w:tc>
          <w:tcPr>
            <w:tcW w:w="661" w:type="dxa"/>
            <w:vAlign w:val="center"/>
          </w:tcPr>
          <w:p w:rsidR="002232A9" w:rsidRPr="002232A9" w:rsidRDefault="002232A9"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2232A9" w:rsidRPr="002232A9" w:rsidRDefault="002232A9"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2232A9" w:rsidRPr="002232A9" w:rsidRDefault="002232A9" w:rsidP="007F5DA8">
            <w:pPr>
              <w:jc w:val="center"/>
              <w:rPr>
                <w:rFonts w:ascii="Times New Roman" w:hAnsi="Times New Roman"/>
                <w:b/>
                <w:sz w:val="28"/>
                <w:szCs w:val="28"/>
              </w:rPr>
            </w:pPr>
            <w:r w:rsidRPr="002232A9">
              <w:rPr>
                <w:rFonts w:ascii="Times New Roman" w:hAnsi="Times New Roman"/>
                <w:b/>
                <w:sz w:val="28"/>
                <w:szCs w:val="28"/>
              </w:rPr>
              <w:t>8 «в»</w:t>
            </w:r>
          </w:p>
        </w:tc>
        <w:tc>
          <w:tcPr>
            <w:tcW w:w="1133" w:type="dxa"/>
            <w:hideMark/>
          </w:tcPr>
          <w:p w:rsidR="002232A9" w:rsidRPr="00100919" w:rsidRDefault="002232A9" w:rsidP="007F5DA8">
            <w:pPr>
              <w:jc w:val="both"/>
              <w:rPr>
                <w:rFonts w:ascii="Times New Roman" w:hAnsi="Times New Roman"/>
                <w:sz w:val="28"/>
                <w:szCs w:val="28"/>
              </w:rPr>
            </w:pPr>
          </w:p>
        </w:tc>
      </w:tr>
      <w:tr w:rsidR="002232A9" w:rsidRPr="00100919" w:rsidTr="00D6522B">
        <w:tc>
          <w:tcPr>
            <w:tcW w:w="616"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7</w:t>
            </w: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3.1.Безопасное поведение на водоемах в различных условиях.</w:t>
            </w:r>
          </w:p>
        </w:tc>
        <w:tc>
          <w:tcPr>
            <w:tcW w:w="4394" w:type="dxa"/>
            <w:vMerge/>
          </w:tcPr>
          <w:p w:rsidR="002232A9" w:rsidRPr="00100919" w:rsidRDefault="002232A9" w:rsidP="007F5DA8">
            <w:pPr>
              <w:jc w:val="right"/>
              <w:rPr>
                <w:rFonts w:ascii="Times New Roman" w:hAnsi="Times New Roman"/>
                <w:sz w:val="28"/>
                <w:szCs w:val="28"/>
              </w:rPr>
            </w:pP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1133" w:type="dxa"/>
            <w:hideMark/>
          </w:tcPr>
          <w:p w:rsidR="002232A9" w:rsidRPr="00100919" w:rsidRDefault="002232A9" w:rsidP="007F5DA8">
            <w:pPr>
              <w:jc w:val="both"/>
              <w:rPr>
                <w:rFonts w:ascii="Times New Roman" w:hAnsi="Times New Roman"/>
                <w:sz w:val="28"/>
                <w:szCs w:val="28"/>
              </w:rPr>
            </w:pPr>
          </w:p>
        </w:tc>
      </w:tr>
      <w:tr w:rsidR="002232A9" w:rsidRPr="00100919" w:rsidTr="00D6522B">
        <w:tc>
          <w:tcPr>
            <w:tcW w:w="616"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8</w:t>
            </w: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3.2.Безопасный отдых на водоемах.</w:t>
            </w:r>
          </w:p>
        </w:tc>
        <w:tc>
          <w:tcPr>
            <w:tcW w:w="4394" w:type="dxa"/>
            <w:vMerge/>
          </w:tcPr>
          <w:p w:rsidR="002232A9" w:rsidRPr="00100919" w:rsidRDefault="002232A9" w:rsidP="007F5DA8">
            <w:pPr>
              <w:jc w:val="right"/>
              <w:rPr>
                <w:rFonts w:ascii="Times New Roman" w:hAnsi="Times New Roman"/>
                <w:sz w:val="28"/>
                <w:szCs w:val="28"/>
              </w:rPr>
            </w:pP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1133" w:type="dxa"/>
            <w:hideMark/>
          </w:tcPr>
          <w:p w:rsidR="002232A9" w:rsidRPr="00100919" w:rsidRDefault="002232A9" w:rsidP="007F5DA8">
            <w:pPr>
              <w:jc w:val="both"/>
              <w:rPr>
                <w:rFonts w:ascii="Times New Roman" w:hAnsi="Times New Roman"/>
                <w:sz w:val="28"/>
                <w:szCs w:val="28"/>
              </w:rPr>
            </w:pPr>
          </w:p>
        </w:tc>
      </w:tr>
      <w:tr w:rsidR="002232A9" w:rsidRPr="00100919" w:rsidTr="00D6522B">
        <w:tc>
          <w:tcPr>
            <w:tcW w:w="616"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9</w:t>
            </w: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 xml:space="preserve">3.3.Оказание помощи </w:t>
            </w:r>
            <w:proofErr w:type="gramStart"/>
            <w:r w:rsidRPr="00100919">
              <w:rPr>
                <w:rFonts w:ascii="Times New Roman" w:hAnsi="Times New Roman"/>
                <w:sz w:val="28"/>
                <w:szCs w:val="28"/>
              </w:rPr>
              <w:t>терпящим</w:t>
            </w:r>
            <w:proofErr w:type="gramEnd"/>
            <w:r w:rsidRPr="00100919">
              <w:rPr>
                <w:rFonts w:ascii="Times New Roman" w:hAnsi="Times New Roman"/>
                <w:sz w:val="28"/>
                <w:szCs w:val="28"/>
              </w:rPr>
              <w:t xml:space="preserve"> бедствие на воде.</w:t>
            </w:r>
          </w:p>
        </w:tc>
        <w:tc>
          <w:tcPr>
            <w:tcW w:w="4394" w:type="dxa"/>
            <w:vMerge/>
          </w:tcPr>
          <w:p w:rsidR="002232A9" w:rsidRPr="00100919" w:rsidRDefault="002232A9" w:rsidP="007F5DA8">
            <w:pPr>
              <w:jc w:val="right"/>
              <w:rPr>
                <w:rFonts w:ascii="Times New Roman" w:hAnsi="Times New Roman"/>
                <w:sz w:val="28"/>
                <w:szCs w:val="28"/>
              </w:rPr>
            </w:pP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1133" w:type="dxa"/>
            <w:hideMark/>
          </w:tcPr>
          <w:p w:rsidR="002232A9" w:rsidRPr="00100919" w:rsidRDefault="002232A9" w:rsidP="007F5DA8">
            <w:pPr>
              <w:jc w:val="both"/>
              <w:rPr>
                <w:rFonts w:ascii="Times New Roman" w:hAnsi="Times New Roman"/>
                <w:sz w:val="28"/>
                <w:szCs w:val="28"/>
              </w:rPr>
            </w:pPr>
          </w:p>
        </w:tc>
      </w:tr>
      <w:tr w:rsidR="00D6522B" w:rsidRPr="00100919" w:rsidTr="00D6522B">
        <w:tc>
          <w:tcPr>
            <w:tcW w:w="9180" w:type="dxa"/>
            <w:gridSpan w:val="3"/>
            <w:vAlign w:val="bottom"/>
            <w:hideMark/>
          </w:tcPr>
          <w:p w:rsidR="00D6522B" w:rsidRPr="00100919" w:rsidRDefault="00D6522B" w:rsidP="007F5DA8">
            <w:pPr>
              <w:jc w:val="center"/>
              <w:rPr>
                <w:rFonts w:ascii="Times New Roman" w:hAnsi="Times New Roman"/>
                <w:sz w:val="28"/>
                <w:szCs w:val="28"/>
              </w:rPr>
            </w:pPr>
            <w:r w:rsidRPr="00100919">
              <w:rPr>
                <w:rFonts w:ascii="Times New Roman" w:hAnsi="Times New Roman"/>
                <w:b/>
                <w:i/>
                <w:sz w:val="28"/>
                <w:szCs w:val="28"/>
              </w:rPr>
              <w:t>Гл.4 Экология и безопасность.</w:t>
            </w: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2</w:t>
            </w:r>
          </w:p>
        </w:tc>
        <w:tc>
          <w:tcPr>
            <w:tcW w:w="661"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«в»</w:t>
            </w:r>
          </w:p>
        </w:tc>
        <w:tc>
          <w:tcPr>
            <w:tcW w:w="661"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«в»</w:t>
            </w:r>
          </w:p>
        </w:tc>
        <w:tc>
          <w:tcPr>
            <w:tcW w:w="1133" w:type="dxa"/>
            <w:hideMark/>
          </w:tcPr>
          <w:p w:rsidR="00D6522B" w:rsidRPr="00100919" w:rsidRDefault="00D6522B" w:rsidP="007F5DA8">
            <w:pPr>
              <w:jc w:val="both"/>
              <w:rPr>
                <w:rFonts w:ascii="Times New Roman" w:hAnsi="Times New Roman"/>
                <w:sz w:val="28"/>
                <w:szCs w:val="28"/>
              </w:rPr>
            </w:pPr>
          </w:p>
        </w:tc>
      </w:tr>
      <w:tr w:rsidR="002232A9" w:rsidRPr="00100919" w:rsidTr="00D6522B">
        <w:tc>
          <w:tcPr>
            <w:tcW w:w="616"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10</w:t>
            </w: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4.1.Загрязнения окружающей среды и здоровье человека.</w:t>
            </w:r>
          </w:p>
        </w:tc>
        <w:tc>
          <w:tcPr>
            <w:tcW w:w="4394" w:type="dxa"/>
            <w:vMerge w:val="restart"/>
            <w:vAlign w:val="center"/>
          </w:tcPr>
          <w:p w:rsidR="007F5DA8" w:rsidRPr="007F5DA8" w:rsidRDefault="007F5DA8" w:rsidP="007F5DA8">
            <w:pPr>
              <w:ind w:firstLine="317"/>
              <w:rPr>
                <w:rFonts w:ascii="Times New Roman" w:hAnsi="Times New Roman"/>
                <w:sz w:val="24"/>
                <w:szCs w:val="24"/>
              </w:rPr>
            </w:pPr>
            <w:r w:rsidRPr="007F5DA8">
              <w:rPr>
                <w:rFonts w:ascii="Times New Roman" w:hAnsi="Times New Roman"/>
                <w:sz w:val="24"/>
                <w:szCs w:val="24"/>
              </w:rPr>
              <w:t>формируют границы собственного знания и «незнания»;</w:t>
            </w:r>
          </w:p>
          <w:p w:rsidR="002232A9" w:rsidRPr="00100919" w:rsidRDefault="007F5DA8" w:rsidP="007F5DA8">
            <w:pPr>
              <w:ind w:firstLine="317"/>
              <w:rPr>
                <w:rFonts w:ascii="Times New Roman" w:hAnsi="Times New Roman"/>
                <w:sz w:val="28"/>
                <w:szCs w:val="28"/>
              </w:rPr>
            </w:pPr>
            <w:r w:rsidRPr="007F5DA8">
              <w:rPr>
                <w:rFonts w:ascii="Times New Roman" w:hAnsi="Times New Roman"/>
                <w:sz w:val="24"/>
                <w:szCs w:val="24"/>
              </w:rPr>
              <w:t>оценка собственных поступков.</w:t>
            </w: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1133" w:type="dxa"/>
            <w:hideMark/>
          </w:tcPr>
          <w:p w:rsidR="002232A9" w:rsidRPr="00100919" w:rsidRDefault="002232A9" w:rsidP="007F5DA8">
            <w:pPr>
              <w:jc w:val="both"/>
              <w:rPr>
                <w:rFonts w:ascii="Times New Roman" w:hAnsi="Times New Roman"/>
                <w:sz w:val="28"/>
                <w:szCs w:val="28"/>
              </w:rPr>
            </w:pPr>
          </w:p>
        </w:tc>
      </w:tr>
      <w:tr w:rsidR="002232A9" w:rsidRPr="00100919" w:rsidTr="00D6522B">
        <w:tc>
          <w:tcPr>
            <w:tcW w:w="616"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11</w:t>
            </w: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4.2.Правила безопасного поведения при неблагоприятной экологической обстановке.</w:t>
            </w:r>
          </w:p>
        </w:tc>
        <w:tc>
          <w:tcPr>
            <w:tcW w:w="4394" w:type="dxa"/>
            <w:vMerge/>
          </w:tcPr>
          <w:p w:rsidR="002232A9" w:rsidRPr="00100919" w:rsidRDefault="002232A9" w:rsidP="007F5DA8">
            <w:pPr>
              <w:jc w:val="right"/>
              <w:rPr>
                <w:rFonts w:ascii="Times New Roman" w:hAnsi="Times New Roman"/>
                <w:sz w:val="28"/>
                <w:szCs w:val="28"/>
              </w:rPr>
            </w:pP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1133" w:type="dxa"/>
            <w:hideMark/>
          </w:tcPr>
          <w:p w:rsidR="002232A9" w:rsidRPr="00100919" w:rsidRDefault="002232A9" w:rsidP="007F5DA8">
            <w:pPr>
              <w:jc w:val="both"/>
              <w:rPr>
                <w:rFonts w:ascii="Times New Roman" w:hAnsi="Times New Roman"/>
                <w:sz w:val="28"/>
                <w:szCs w:val="28"/>
              </w:rPr>
            </w:pPr>
          </w:p>
        </w:tc>
      </w:tr>
      <w:tr w:rsidR="00D6522B" w:rsidRPr="00100919" w:rsidTr="00D6522B">
        <w:tc>
          <w:tcPr>
            <w:tcW w:w="9180" w:type="dxa"/>
            <w:gridSpan w:val="3"/>
            <w:vAlign w:val="bottom"/>
            <w:hideMark/>
          </w:tcPr>
          <w:p w:rsidR="00D6522B" w:rsidRPr="00100919" w:rsidRDefault="00D6522B" w:rsidP="007F5DA8">
            <w:pPr>
              <w:jc w:val="center"/>
              <w:rPr>
                <w:rFonts w:ascii="Times New Roman" w:hAnsi="Times New Roman"/>
                <w:sz w:val="28"/>
                <w:szCs w:val="28"/>
              </w:rPr>
            </w:pPr>
            <w:r w:rsidRPr="00100919">
              <w:rPr>
                <w:rFonts w:ascii="Times New Roman" w:hAnsi="Times New Roman"/>
                <w:b/>
                <w:i/>
                <w:sz w:val="28"/>
                <w:szCs w:val="28"/>
              </w:rPr>
              <w:t>Гл.5. Чрезвычайные ситуации техногенного характера и их возможные последствия.</w:t>
            </w: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5</w:t>
            </w:r>
          </w:p>
        </w:tc>
        <w:tc>
          <w:tcPr>
            <w:tcW w:w="661"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«в»</w:t>
            </w:r>
          </w:p>
        </w:tc>
        <w:tc>
          <w:tcPr>
            <w:tcW w:w="661"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«в»</w:t>
            </w:r>
          </w:p>
        </w:tc>
        <w:tc>
          <w:tcPr>
            <w:tcW w:w="1133" w:type="dxa"/>
            <w:hideMark/>
          </w:tcPr>
          <w:p w:rsidR="00D6522B" w:rsidRPr="00100919" w:rsidRDefault="00D6522B" w:rsidP="007F5DA8">
            <w:pPr>
              <w:jc w:val="both"/>
              <w:rPr>
                <w:rFonts w:ascii="Times New Roman" w:hAnsi="Times New Roman"/>
                <w:sz w:val="28"/>
                <w:szCs w:val="28"/>
              </w:rPr>
            </w:pPr>
          </w:p>
        </w:tc>
      </w:tr>
      <w:tr w:rsidR="002232A9" w:rsidRPr="00100919" w:rsidTr="00553A1E">
        <w:tc>
          <w:tcPr>
            <w:tcW w:w="616"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12</w:t>
            </w: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5.1.Классификация чрезвычайных ситуаций техногенного характера</w:t>
            </w:r>
          </w:p>
        </w:tc>
        <w:tc>
          <w:tcPr>
            <w:tcW w:w="4394" w:type="dxa"/>
            <w:vMerge w:val="restart"/>
            <w:vAlign w:val="center"/>
          </w:tcPr>
          <w:p w:rsidR="007F5DA8" w:rsidRDefault="007F5DA8" w:rsidP="007F5DA8">
            <w:pPr>
              <w:ind w:firstLine="317"/>
              <w:rPr>
                <w:rFonts w:ascii="Times New Roman" w:hAnsi="Times New Roman"/>
                <w:sz w:val="24"/>
                <w:szCs w:val="24"/>
              </w:rPr>
            </w:pPr>
          </w:p>
          <w:p w:rsidR="007F5DA8" w:rsidRDefault="007F5DA8" w:rsidP="007F5DA8">
            <w:pPr>
              <w:ind w:firstLine="317"/>
              <w:rPr>
                <w:rFonts w:ascii="Times New Roman" w:hAnsi="Times New Roman"/>
                <w:sz w:val="24"/>
                <w:szCs w:val="24"/>
              </w:rPr>
            </w:pPr>
          </w:p>
          <w:p w:rsidR="007F5DA8" w:rsidRPr="007F5DA8" w:rsidRDefault="007F5DA8" w:rsidP="007F5DA8">
            <w:pPr>
              <w:ind w:firstLine="317"/>
              <w:rPr>
                <w:rFonts w:ascii="Times New Roman" w:hAnsi="Times New Roman"/>
                <w:sz w:val="24"/>
                <w:szCs w:val="24"/>
              </w:rPr>
            </w:pPr>
            <w:r w:rsidRPr="007F5DA8">
              <w:rPr>
                <w:rFonts w:ascii="Times New Roman" w:hAnsi="Times New Roman"/>
                <w:sz w:val="24"/>
                <w:szCs w:val="24"/>
              </w:rPr>
              <w:t xml:space="preserve">анализируют причины массовых поражений в условиях чрезвычайных ситуаций природного, техногенного и социального характера и систему мер по защите населения в условиях чрезвычайных ситуаций и минимизации </w:t>
            </w:r>
            <w:r w:rsidRPr="007F5DA8">
              <w:rPr>
                <w:rFonts w:ascii="Times New Roman" w:hAnsi="Times New Roman"/>
                <w:sz w:val="24"/>
                <w:szCs w:val="24"/>
              </w:rPr>
              <w:lastRenderedPageBreak/>
              <w:t>массовых поражений;</w:t>
            </w:r>
          </w:p>
          <w:p w:rsidR="002232A9" w:rsidRPr="00100919" w:rsidRDefault="007F5DA8" w:rsidP="007F5DA8">
            <w:pPr>
              <w:ind w:firstLine="317"/>
              <w:rPr>
                <w:rFonts w:ascii="Times New Roman" w:hAnsi="Times New Roman"/>
                <w:sz w:val="28"/>
                <w:szCs w:val="28"/>
              </w:rPr>
            </w:pPr>
            <w:r w:rsidRPr="007F5DA8">
              <w:rPr>
                <w:rFonts w:ascii="Times New Roman" w:hAnsi="Times New Roman"/>
                <w:sz w:val="24"/>
                <w:szCs w:val="24"/>
              </w:rPr>
              <w:t>выполняют в паре/втроём приёмы оказания само- и взаимопомощи в зоне массовых поражений.</w:t>
            </w: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lastRenderedPageBreak/>
              <w:t>1</w:t>
            </w: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1133" w:type="dxa"/>
            <w:hideMark/>
          </w:tcPr>
          <w:p w:rsidR="002232A9" w:rsidRPr="00100919" w:rsidRDefault="002232A9" w:rsidP="007F5DA8">
            <w:pPr>
              <w:jc w:val="both"/>
              <w:rPr>
                <w:rFonts w:ascii="Times New Roman" w:hAnsi="Times New Roman"/>
                <w:sz w:val="28"/>
                <w:szCs w:val="28"/>
              </w:rPr>
            </w:pPr>
          </w:p>
        </w:tc>
      </w:tr>
      <w:tr w:rsidR="002232A9" w:rsidRPr="00100919" w:rsidTr="00D6522B">
        <w:tc>
          <w:tcPr>
            <w:tcW w:w="616"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13</w:t>
            </w: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 xml:space="preserve">5.2.Аварии на </w:t>
            </w:r>
            <w:proofErr w:type="spellStart"/>
            <w:r w:rsidRPr="00100919">
              <w:rPr>
                <w:rFonts w:ascii="Times New Roman" w:hAnsi="Times New Roman"/>
                <w:sz w:val="28"/>
                <w:szCs w:val="28"/>
              </w:rPr>
              <w:t>радиационно</w:t>
            </w:r>
            <w:proofErr w:type="spellEnd"/>
            <w:r w:rsidRPr="00100919">
              <w:rPr>
                <w:rFonts w:ascii="Times New Roman" w:hAnsi="Times New Roman"/>
                <w:sz w:val="28"/>
                <w:szCs w:val="28"/>
              </w:rPr>
              <w:t xml:space="preserve"> опасных объектах и их возможные последствия</w:t>
            </w:r>
          </w:p>
        </w:tc>
        <w:tc>
          <w:tcPr>
            <w:tcW w:w="4394" w:type="dxa"/>
            <w:vMerge/>
          </w:tcPr>
          <w:p w:rsidR="002232A9" w:rsidRPr="00100919" w:rsidRDefault="002232A9" w:rsidP="007F5DA8">
            <w:pPr>
              <w:jc w:val="right"/>
              <w:rPr>
                <w:rFonts w:ascii="Times New Roman" w:hAnsi="Times New Roman"/>
                <w:sz w:val="28"/>
                <w:szCs w:val="28"/>
              </w:rPr>
            </w:pP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1133" w:type="dxa"/>
            <w:hideMark/>
          </w:tcPr>
          <w:p w:rsidR="002232A9" w:rsidRPr="00100919" w:rsidRDefault="002232A9" w:rsidP="007F5DA8">
            <w:pPr>
              <w:jc w:val="both"/>
              <w:rPr>
                <w:rFonts w:ascii="Times New Roman" w:hAnsi="Times New Roman"/>
                <w:sz w:val="28"/>
                <w:szCs w:val="28"/>
              </w:rPr>
            </w:pPr>
          </w:p>
        </w:tc>
      </w:tr>
      <w:tr w:rsidR="002232A9" w:rsidRPr="00100919" w:rsidTr="00D6522B">
        <w:tc>
          <w:tcPr>
            <w:tcW w:w="616"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14</w:t>
            </w: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 xml:space="preserve">5.3.Аварии на химически </w:t>
            </w:r>
            <w:r w:rsidRPr="00100919">
              <w:rPr>
                <w:rFonts w:ascii="Times New Roman" w:hAnsi="Times New Roman"/>
                <w:sz w:val="28"/>
                <w:szCs w:val="28"/>
              </w:rPr>
              <w:lastRenderedPageBreak/>
              <w:t>опасных объектах и их возможные последствия</w:t>
            </w:r>
          </w:p>
        </w:tc>
        <w:tc>
          <w:tcPr>
            <w:tcW w:w="4394" w:type="dxa"/>
            <w:vMerge/>
          </w:tcPr>
          <w:p w:rsidR="002232A9" w:rsidRPr="00100919" w:rsidRDefault="002232A9" w:rsidP="007F5DA8">
            <w:pPr>
              <w:jc w:val="right"/>
              <w:rPr>
                <w:rFonts w:ascii="Times New Roman" w:hAnsi="Times New Roman"/>
                <w:sz w:val="28"/>
                <w:szCs w:val="28"/>
              </w:rPr>
            </w:pP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1133" w:type="dxa"/>
            <w:hideMark/>
          </w:tcPr>
          <w:p w:rsidR="002232A9" w:rsidRPr="00100919" w:rsidRDefault="002232A9" w:rsidP="007F5DA8">
            <w:pPr>
              <w:jc w:val="both"/>
              <w:rPr>
                <w:rFonts w:ascii="Times New Roman" w:hAnsi="Times New Roman"/>
                <w:sz w:val="28"/>
                <w:szCs w:val="28"/>
              </w:rPr>
            </w:pPr>
          </w:p>
        </w:tc>
      </w:tr>
      <w:tr w:rsidR="002232A9" w:rsidRPr="00100919" w:rsidTr="00D6522B">
        <w:tc>
          <w:tcPr>
            <w:tcW w:w="616"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lastRenderedPageBreak/>
              <w:t>15</w:t>
            </w: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5.4.Пожары и взрывы на взрывопожароопасных объектах экономики и их возможные последствия</w:t>
            </w:r>
          </w:p>
        </w:tc>
        <w:tc>
          <w:tcPr>
            <w:tcW w:w="4394" w:type="dxa"/>
            <w:vMerge/>
          </w:tcPr>
          <w:p w:rsidR="002232A9" w:rsidRPr="00100919" w:rsidRDefault="002232A9" w:rsidP="007F5DA8">
            <w:pPr>
              <w:jc w:val="right"/>
              <w:rPr>
                <w:rFonts w:ascii="Times New Roman" w:hAnsi="Times New Roman"/>
                <w:sz w:val="28"/>
                <w:szCs w:val="28"/>
              </w:rPr>
            </w:pP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1133" w:type="dxa"/>
            <w:hideMark/>
          </w:tcPr>
          <w:p w:rsidR="002232A9" w:rsidRPr="00100919" w:rsidRDefault="002232A9" w:rsidP="007F5DA8">
            <w:pPr>
              <w:jc w:val="both"/>
              <w:rPr>
                <w:rFonts w:ascii="Times New Roman" w:hAnsi="Times New Roman"/>
                <w:sz w:val="28"/>
                <w:szCs w:val="28"/>
              </w:rPr>
            </w:pPr>
          </w:p>
        </w:tc>
      </w:tr>
      <w:tr w:rsidR="002232A9" w:rsidRPr="00100919" w:rsidTr="00D6522B">
        <w:tc>
          <w:tcPr>
            <w:tcW w:w="616"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16</w:t>
            </w:r>
          </w:p>
        </w:tc>
        <w:tc>
          <w:tcPr>
            <w:tcW w:w="4170" w:type="dxa"/>
            <w:vAlign w:val="bottom"/>
            <w:hideMark/>
          </w:tcPr>
          <w:p w:rsidR="002232A9" w:rsidRPr="00100919" w:rsidRDefault="002232A9" w:rsidP="007F5DA8">
            <w:pPr>
              <w:rPr>
                <w:rFonts w:ascii="Times New Roman" w:hAnsi="Times New Roman"/>
                <w:sz w:val="28"/>
                <w:szCs w:val="28"/>
              </w:rPr>
            </w:pPr>
            <w:r w:rsidRPr="00100919">
              <w:rPr>
                <w:rFonts w:ascii="Times New Roman" w:hAnsi="Times New Roman"/>
                <w:sz w:val="28"/>
                <w:szCs w:val="28"/>
              </w:rPr>
              <w:t xml:space="preserve">5.5.Аварии на гидротехнических сооружениях и их последствия </w:t>
            </w:r>
          </w:p>
        </w:tc>
        <w:tc>
          <w:tcPr>
            <w:tcW w:w="4394" w:type="dxa"/>
            <w:vMerge/>
          </w:tcPr>
          <w:p w:rsidR="002232A9" w:rsidRPr="00100919" w:rsidRDefault="002232A9" w:rsidP="007F5DA8">
            <w:pPr>
              <w:jc w:val="right"/>
              <w:rPr>
                <w:rFonts w:ascii="Times New Roman" w:hAnsi="Times New Roman"/>
                <w:sz w:val="28"/>
                <w:szCs w:val="28"/>
              </w:rPr>
            </w:pPr>
          </w:p>
        </w:tc>
        <w:tc>
          <w:tcPr>
            <w:tcW w:w="993" w:type="dxa"/>
            <w:vAlign w:val="center"/>
          </w:tcPr>
          <w:p w:rsidR="002232A9" w:rsidRPr="00100919" w:rsidRDefault="002232A9"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1"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662" w:type="dxa"/>
            <w:vAlign w:val="center"/>
          </w:tcPr>
          <w:p w:rsidR="002232A9" w:rsidRPr="00100919" w:rsidRDefault="002232A9" w:rsidP="007F5DA8">
            <w:pPr>
              <w:jc w:val="center"/>
              <w:rPr>
                <w:rFonts w:ascii="Times New Roman" w:hAnsi="Times New Roman"/>
                <w:sz w:val="28"/>
                <w:szCs w:val="28"/>
              </w:rPr>
            </w:pPr>
          </w:p>
        </w:tc>
        <w:tc>
          <w:tcPr>
            <w:tcW w:w="1133" w:type="dxa"/>
            <w:hideMark/>
          </w:tcPr>
          <w:p w:rsidR="002232A9" w:rsidRPr="00100919" w:rsidRDefault="002232A9" w:rsidP="007F5DA8">
            <w:pPr>
              <w:jc w:val="both"/>
              <w:rPr>
                <w:rFonts w:ascii="Times New Roman" w:hAnsi="Times New Roman"/>
                <w:sz w:val="28"/>
                <w:szCs w:val="28"/>
              </w:rPr>
            </w:pPr>
          </w:p>
        </w:tc>
      </w:tr>
      <w:tr w:rsidR="00D6522B" w:rsidRPr="00100919" w:rsidTr="00D6522B">
        <w:tc>
          <w:tcPr>
            <w:tcW w:w="9180" w:type="dxa"/>
            <w:gridSpan w:val="3"/>
            <w:vAlign w:val="bottom"/>
            <w:hideMark/>
          </w:tcPr>
          <w:p w:rsidR="00D6522B" w:rsidRPr="00100919" w:rsidRDefault="00D6522B" w:rsidP="007F5DA8">
            <w:pPr>
              <w:jc w:val="center"/>
              <w:rPr>
                <w:rFonts w:ascii="Times New Roman" w:hAnsi="Times New Roman"/>
                <w:sz w:val="28"/>
                <w:szCs w:val="28"/>
              </w:rPr>
            </w:pPr>
            <w:r w:rsidRPr="00100919">
              <w:rPr>
                <w:rFonts w:ascii="Times New Roman" w:hAnsi="Times New Roman"/>
                <w:b/>
                <w:i/>
                <w:sz w:val="28"/>
                <w:szCs w:val="28"/>
              </w:rPr>
              <w:t>Р-2. Защита населения Российской Федерации от чрезвычайных ситуаций.</w:t>
            </w: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7</w:t>
            </w:r>
          </w:p>
        </w:tc>
        <w:tc>
          <w:tcPr>
            <w:tcW w:w="661"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«в»</w:t>
            </w:r>
          </w:p>
        </w:tc>
        <w:tc>
          <w:tcPr>
            <w:tcW w:w="661"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«в»</w:t>
            </w: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D6522B">
        <w:tc>
          <w:tcPr>
            <w:tcW w:w="9180" w:type="dxa"/>
            <w:gridSpan w:val="3"/>
            <w:vAlign w:val="bottom"/>
            <w:hideMark/>
          </w:tcPr>
          <w:p w:rsidR="00D6522B" w:rsidRPr="00100919" w:rsidRDefault="00D6522B" w:rsidP="007F5DA8">
            <w:pPr>
              <w:jc w:val="center"/>
              <w:rPr>
                <w:rFonts w:ascii="Times New Roman" w:hAnsi="Times New Roman"/>
                <w:sz w:val="28"/>
                <w:szCs w:val="28"/>
              </w:rPr>
            </w:pPr>
            <w:r w:rsidRPr="00100919">
              <w:rPr>
                <w:rFonts w:ascii="Times New Roman" w:hAnsi="Times New Roman"/>
                <w:b/>
                <w:i/>
                <w:sz w:val="28"/>
                <w:szCs w:val="28"/>
              </w:rPr>
              <w:t>Гл.6.Обеспечение безопасности населения от чрезвычайных ситуаций.</w:t>
            </w: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4</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155678">
        <w:trPr>
          <w:trHeight w:val="1071"/>
        </w:trPr>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17</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6.1.Обеспечение радиационной безопасности населения.</w:t>
            </w:r>
          </w:p>
        </w:tc>
        <w:tc>
          <w:tcPr>
            <w:tcW w:w="4394" w:type="dxa"/>
            <w:vMerge w:val="restart"/>
            <w:vAlign w:val="center"/>
          </w:tcPr>
          <w:p w:rsidR="009E74EA" w:rsidRPr="007F5DA8" w:rsidRDefault="009E74EA" w:rsidP="007F5DA8">
            <w:pPr>
              <w:ind w:firstLine="317"/>
              <w:rPr>
                <w:rFonts w:ascii="Times New Roman" w:eastAsia="Times New Roman" w:hAnsi="Times New Roman" w:cs="Times New Roman"/>
                <w:sz w:val="24"/>
                <w:szCs w:val="24"/>
                <w:lang w:eastAsia="ru-RU"/>
              </w:rPr>
            </w:pPr>
            <w:r w:rsidRPr="009E74EA">
              <w:rPr>
                <w:rFonts w:ascii="Times New Roman" w:eastAsia="Times New Roman" w:hAnsi="Times New Roman" w:cs="Times New Roman"/>
                <w:sz w:val="24"/>
                <w:szCs w:val="24"/>
                <w:lang w:eastAsia="ru-RU"/>
              </w:rPr>
              <w:t>характериз</w:t>
            </w:r>
            <w:r w:rsidRPr="007F5DA8">
              <w:rPr>
                <w:rFonts w:ascii="Times New Roman" w:eastAsia="Times New Roman" w:hAnsi="Times New Roman" w:cs="Times New Roman"/>
                <w:sz w:val="24"/>
                <w:szCs w:val="24"/>
                <w:lang w:eastAsia="ru-RU"/>
              </w:rPr>
              <w:t>уют</w:t>
            </w:r>
            <w:r w:rsidRPr="009E74EA">
              <w:rPr>
                <w:rFonts w:ascii="Times New Roman" w:eastAsia="Times New Roman" w:hAnsi="Times New Roman" w:cs="Times New Roman"/>
                <w:sz w:val="24"/>
                <w:szCs w:val="24"/>
                <w:lang w:eastAsia="ru-RU"/>
              </w:rPr>
              <w:t xml:space="preserve"> в общих чертах организационные основы по защите населения Российской Федерации от чрезвычайных ситуа</w:t>
            </w:r>
            <w:r w:rsidRPr="007F5DA8">
              <w:rPr>
                <w:rFonts w:ascii="Times New Roman" w:eastAsia="Times New Roman" w:hAnsi="Times New Roman" w:cs="Times New Roman"/>
                <w:sz w:val="24"/>
                <w:szCs w:val="24"/>
                <w:lang w:eastAsia="ru-RU"/>
              </w:rPr>
              <w:t>ций мирного и военного времени;</w:t>
            </w:r>
          </w:p>
          <w:p w:rsidR="009E74EA" w:rsidRPr="007F5DA8" w:rsidRDefault="009E74EA" w:rsidP="007F5DA8">
            <w:pPr>
              <w:ind w:firstLine="317"/>
              <w:rPr>
                <w:rFonts w:ascii="Times New Roman" w:eastAsia="Times New Roman" w:hAnsi="Times New Roman" w:cs="Times New Roman"/>
                <w:sz w:val="24"/>
                <w:szCs w:val="24"/>
                <w:lang w:eastAsia="ru-RU"/>
              </w:rPr>
            </w:pPr>
            <w:r w:rsidRPr="007F5DA8">
              <w:rPr>
                <w:rFonts w:ascii="Times New Roman" w:eastAsia="Times New Roman" w:hAnsi="Times New Roman" w:cs="Times New Roman"/>
                <w:sz w:val="24"/>
                <w:szCs w:val="24"/>
                <w:lang w:eastAsia="ru-RU"/>
              </w:rPr>
              <w:t>объясняют</w:t>
            </w:r>
            <w:r w:rsidRPr="009E74EA">
              <w:rPr>
                <w:rFonts w:ascii="Times New Roman" w:eastAsia="Times New Roman" w:hAnsi="Times New Roman" w:cs="Times New Roman"/>
                <w:sz w:val="24"/>
                <w:szCs w:val="24"/>
                <w:lang w:eastAsia="ru-RU"/>
              </w:rPr>
              <w:t xml:space="preserve"> необходимость подготовки граждан к защите Отечеств</w:t>
            </w:r>
            <w:r w:rsidRPr="007F5DA8">
              <w:rPr>
                <w:rFonts w:ascii="Times New Roman" w:eastAsia="Times New Roman" w:hAnsi="Times New Roman" w:cs="Times New Roman"/>
                <w:sz w:val="24"/>
                <w:szCs w:val="24"/>
                <w:lang w:eastAsia="ru-RU"/>
              </w:rPr>
              <w:t>а; устанавливают</w:t>
            </w:r>
            <w:r w:rsidRPr="009E74EA">
              <w:rPr>
                <w:rFonts w:ascii="Times New Roman" w:eastAsia="Times New Roman" w:hAnsi="Times New Roman" w:cs="Times New Roman"/>
                <w:sz w:val="24"/>
                <w:szCs w:val="24"/>
                <w:lang w:eastAsia="ru-RU"/>
              </w:rPr>
              <w:t xml:space="preserve"> взаимосвязь между нравственной и патриотической проекцией личности и необходимостью обороны государства от внешних врагов;</w:t>
            </w:r>
          </w:p>
          <w:p w:rsidR="00D6522B" w:rsidRPr="009E74EA" w:rsidRDefault="009E74EA" w:rsidP="007F5DA8">
            <w:pPr>
              <w:ind w:firstLine="317"/>
              <w:rPr>
                <w:rFonts w:ascii="Times New Roman" w:eastAsia="Times New Roman" w:hAnsi="Times New Roman" w:cs="Times New Roman"/>
                <w:sz w:val="24"/>
                <w:szCs w:val="24"/>
                <w:lang w:eastAsia="ru-RU"/>
              </w:rPr>
            </w:pPr>
            <w:r w:rsidRPr="007F5DA8">
              <w:rPr>
                <w:rFonts w:ascii="Times New Roman" w:eastAsia="Times New Roman" w:hAnsi="Times New Roman" w:cs="Times New Roman"/>
                <w:sz w:val="24"/>
                <w:szCs w:val="24"/>
                <w:lang w:eastAsia="ru-RU"/>
              </w:rPr>
              <w:t>характеризуют</w:t>
            </w:r>
            <w:r w:rsidRPr="009E74EA">
              <w:rPr>
                <w:rFonts w:ascii="Times New Roman" w:eastAsia="Times New Roman" w:hAnsi="Times New Roman" w:cs="Times New Roman"/>
                <w:sz w:val="24"/>
                <w:szCs w:val="24"/>
                <w:lang w:eastAsia="ru-RU"/>
              </w:rPr>
              <w:t xml:space="preserve"> основные мероприятия, которые проводятся в РФ, по защите населения от чрезвычайных ситуаций мирного и военного времени.</w:t>
            </w: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155678">
        <w:trPr>
          <w:trHeight w:val="421"/>
        </w:trPr>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18</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6.2.Обеспечение химической защиты населения.</w:t>
            </w:r>
          </w:p>
        </w:tc>
        <w:tc>
          <w:tcPr>
            <w:tcW w:w="4394" w:type="dxa"/>
            <w:vMerge/>
          </w:tcPr>
          <w:p w:rsidR="00D6522B" w:rsidRPr="00100919" w:rsidRDefault="00D6522B" w:rsidP="007F5DA8">
            <w:pPr>
              <w:jc w:val="right"/>
              <w:rPr>
                <w:rFonts w:ascii="Times New Roman" w:hAnsi="Times New Roman"/>
                <w:sz w:val="28"/>
                <w:szCs w:val="28"/>
              </w:rPr>
            </w:pP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155678">
        <w:trPr>
          <w:trHeight w:val="912"/>
        </w:trPr>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19</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6.3.Обеспечение защиты населения от последствий аварий на взрывопожароопасных объектах.</w:t>
            </w:r>
          </w:p>
        </w:tc>
        <w:tc>
          <w:tcPr>
            <w:tcW w:w="4394" w:type="dxa"/>
            <w:vMerge/>
          </w:tcPr>
          <w:p w:rsidR="00D6522B" w:rsidRPr="00100919" w:rsidRDefault="00D6522B" w:rsidP="007F5DA8">
            <w:pPr>
              <w:jc w:val="right"/>
              <w:rPr>
                <w:rFonts w:ascii="Times New Roman" w:hAnsi="Times New Roman"/>
                <w:sz w:val="28"/>
                <w:szCs w:val="28"/>
              </w:rPr>
            </w:pP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9E74EA">
        <w:trPr>
          <w:trHeight w:val="946"/>
        </w:trPr>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20</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6.4.Обеспечение защиты населения от последствий аварий на гидротехнических сооружениях.</w:t>
            </w:r>
          </w:p>
        </w:tc>
        <w:tc>
          <w:tcPr>
            <w:tcW w:w="4394" w:type="dxa"/>
            <w:vMerge/>
          </w:tcPr>
          <w:p w:rsidR="00D6522B" w:rsidRPr="00100919" w:rsidRDefault="00D6522B" w:rsidP="007F5DA8">
            <w:pPr>
              <w:jc w:val="right"/>
              <w:rPr>
                <w:rFonts w:ascii="Times New Roman" w:hAnsi="Times New Roman"/>
                <w:sz w:val="28"/>
                <w:szCs w:val="28"/>
              </w:rPr>
            </w:pP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D6522B">
        <w:tc>
          <w:tcPr>
            <w:tcW w:w="9180" w:type="dxa"/>
            <w:gridSpan w:val="3"/>
            <w:vAlign w:val="bottom"/>
            <w:hideMark/>
          </w:tcPr>
          <w:p w:rsidR="00D6522B" w:rsidRPr="00100919" w:rsidRDefault="00D6522B" w:rsidP="007F5DA8">
            <w:pPr>
              <w:jc w:val="center"/>
              <w:rPr>
                <w:rFonts w:ascii="Times New Roman" w:hAnsi="Times New Roman"/>
                <w:sz w:val="28"/>
                <w:szCs w:val="28"/>
              </w:rPr>
            </w:pPr>
            <w:r w:rsidRPr="00100919">
              <w:rPr>
                <w:rFonts w:ascii="Times New Roman" w:hAnsi="Times New Roman"/>
                <w:b/>
                <w:i/>
                <w:sz w:val="28"/>
                <w:szCs w:val="28"/>
              </w:rPr>
              <w:t>Гл.7.Организация защиты населения от чрезвычайных ситуаций техногенного характера.</w:t>
            </w: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3</w:t>
            </w:r>
          </w:p>
        </w:tc>
        <w:tc>
          <w:tcPr>
            <w:tcW w:w="661"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«в»</w:t>
            </w:r>
          </w:p>
        </w:tc>
        <w:tc>
          <w:tcPr>
            <w:tcW w:w="661"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«в»</w:t>
            </w: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553A1E">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lastRenderedPageBreak/>
              <w:t>21</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7.1.Организация оповещения населения о чрезвычайных ситуациях техногенного характера.</w:t>
            </w:r>
          </w:p>
        </w:tc>
        <w:tc>
          <w:tcPr>
            <w:tcW w:w="4394" w:type="dxa"/>
            <w:vMerge w:val="restart"/>
            <w:vAlign w:val="center"/>
          </w:tcPr>
          <w:p w:rsidR="007F5DA8" w:rsidRPr="00155678" w:rsidRDefault="007F5DA8" w:rsidP="007F5DA8">
            <w:pPr>
              <w:ind w:firstLine="317"/>
              <w:rPr>
                <w:rFonts w:ascii="Times New Roman" w:hAnsi="Times New Roman"/>
                <w:sz w:val="24"/>
                <w:szCs w:val="24"/>
              </w:rPr>
            </w:pPr>
            <w:r w:rsidRPr="00155678">
              <w:rPr>
                <w:rFonts w:ascii="Times New Roman" w:hAnsi="Times New Roman"/>
                <w:sz w:val="24"/>
                <w:szCs w:val="24"/>
              </w:rPr>
              <w:t>умеют характеризовать основные мероприятия, проводимые в РФ по защите населения от ЧС техногенного характера;</w:t>
            </w:r>
          </w:p>
          <w:p w:rsidR="007F5DA8" w:rsidRPr="00155678" w:rsidRDefault="007F5DA8" w:rsidP="007F5DA8">
            <w:pPr>
              <w:ind w:firstLine="317"/>
              <w:rPr>
                <w:rFonts w:ascii="Times New Roman" w:hAnsi="Times New Roman"/>
                <w:sz w:val="24"/>
                <w:szCs w:val="24"/>
              </w:rPr>
            </w:pPr>
            <w:r w:rsidRPr="00155678">
              <w:rPr>
                <w:rFonts w:ascii="Times New Roman" w:hAnsi="Times New Roman"/>
                <w:sz w:val="24"/>
                <w:szCs w:val="24"/>
              </w:rPr>
              <w:t>анализируют причины возникновения ЧС;</w:t>
            </w:r>
          </w:p>
          <w:p w:rsidR="007F5DA8" w:rsidRPr="00155678" w:rsidRDefault="007F5DA8" w:rsidP="007F5DA8">
            <w:pPr>
              <w:ind w:firstLine="317"/>
              <w:rPr>
                <w:rFonts w:ascii="Times New Roman" w:hAnsi="Times New Roman"/>
                <w:sz w:val="24"/>
                <w:szCs w:val="24"/>
              </w:rPr>
            </w:pPr>
            <w:r w:rsidRPr="00155678">
              <w:rPr>
                <w:rFonts w:ascii="Times New Roman" w:hAnsi="Times New Roman"/>
                <w:sz w:val="24"/>
                <w:szCs w:val="24"/>
              </w:rPr>
              <w:t>умеют моделировать действия населения по сигналам оповещения о ЧС;</w:t>
            </w:r>
          </w:p>
          <w:p w:rsidR="00D6522B" w:rsidRPr="00100919" w:rsidRDefault="007F5DA8" w:rsidP="007F5DA8">
            <w:pPr>
              <w:ind w:firstLine="317"/>
              <w:rPr>
                <w:rFonts w:ascii="Times New Roman" w:hAnsi="Times New Roman"/>
                <w:sz w:val="28"/>
                <w:szCs w:val="28"/>
              </w:rPr>
            </w:pPr>
            <w:r w:rsidRPr="00155678">
              <w:rPr>
                <w:rFonts w:ascii="Times New Roman" w:hAnsi="Times New Roman"/>
                <w:sz w:val="24"/>
                <w:szCs w:val="24"/>
              </w:rPr>
              <w:t>умеют характеризовать меры пожарной безопасности.</w:t>
            </w: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553A1E">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22</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7.2.Эвакуация населения.</w:t>
            </w:r>
          </w:p>
        </w:tc>
        <w:tc>
          <w:tcPr>
            <w:tcW w:w="4394" w:type="dxa"/>
            <w:vMerge/>
            <w:vAlign w:val="center"/>
          </w:tcPr>
          <w:p w:rsidR="00D6522B" w:rsidRPr="00100919" w:rsidRDefault="00D6522B" w:rsidP="007F5DA8">
            <w:pPr>
              <w:rPr>
                <w:rFonts w:ascii="Times New Roman" w:hAnsi="Times New Roman"/>
                <w:sz w:val="28"/>
                <w:szCs w:val="28"/>
              </w:rPr>
            </w:pP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155678">
        <w:trPr>
          <w:trHeight w:val="774"/>
        </w:trPr>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23</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7.3.Мероприятия по инженерной защите населения от чрезвычайных ситуаций техногенного характера.</w:t>
            </w:r>
          </w:p>
        </w:tc>
        <w:tc>
          <w:tcPr>
            <w:tcW w:w="4394" w:type="dxa"/>
            <w:vMerge/>
            <w:vAlign w:val="center"/>
          </w:tcPr>
          <w:p w:rsidR="00D6522B" w:rsidRPr="00100919" w:rsidRDefault="00D6522B" w:rsidP="007F5DA8">
            <w:pPr>
              <w:rPr>
                <w:rFonts w:ascii="Times New Roman" w:hAnsi="Times New Roman"/>
                <w:sz w:val="28"/>
                <w:szCs w:val="28"/>
              </w:rPr>
            </w:pP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7F5DA8" w:rsidRPr="00100919" w:rsidTr="00975E79">
        <w:tc>
          <w:tcPr>
            <w:tcW w:w="9180" w:type="dxa"/>
            <w:gridSpan w:val="3"/>
            <w:vAlign w:val="bottom"/>
            <w:hideMark/>
          </w:tcPr>
          <w:p w:rsidR="007F5DA8" w:rsidRPr="007F5DA8" w:rsidRDefault="007F5DA8" w:rsidP="007F5DA8">
            <w:pPr>
              <w:jc w:val="center"/>
              <w:rPr>
                <w:rFonts w:ascii="Times New Roman" w:hAnsi="Times New Roman"/>
                <w:b/>
                <w:i/>
                <w:sz w:val="28"/>
                <w:szCs w:val="28"/>
              </w:rPr>
            </w:pPr>
            <w:r w:rsidRPr="00100919">
              <w:rPr>
                <w:rFonts w:ascii="Times New Roman" w:hAnsi="Times New Roman"/>
                <w:b/>
                <w:i/>
                <w:sz w:val="28"/>
                <w:szCs w:val="28"/>
              </w:rPr>
              <w:t>М-2.Основы медицинских знаний и здорового образа жизни.</w:t>
            </w:r>
          </w:p>
        </w:tc>
        <w:tc>
          <w:tcPr>
            <w:tcW w:w="993" w:type="dxa"/>
            <w:vAlign w:val="center"/>
          </w:tcPr>
          <w:p w:rsidR="007F5DA8" w:rsidRPr="00100919" w:rsidRDefault="007F5DA8" w:rsidP="007F5DA8">
            <w:pPr>
              <w:jc w:val="center"/>
              <w:rPr>
                <w:rFonts w:ascii="Times New Roman" w:hAnsi="Times New Roman"/>
                <w:sz w:val="28"/>
                <w:szCs w:val="28"/>
              </w:rPr>
            </w:pPr>
            <w:r w:rsidRPr="00100919">
              <w:rPr>
                <w:rFonts w:ascii="Times New Roman" w:hAnsi="Times New Roman"/>
                <w:sz w:val="28"/>
                <w:szCs w:val="28"/>
              </w:rPr>
              <w:t>11</w:t>
            </w:r>
          </w:p>
        </w:tc>
        <w:tc>
          <w:tcPr>
            <w:tcW w:w="661" w:type="dxa"/>
            <w:vAlign w:val="center"/>
          </w:tcPr>
          <w:p w:rsidR="007F5DA8" w:rsidRPr="002232A9" w:rsidRDefault="007F5DA8"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7F5DA8" w:rsidRPr="002232A9" w:rsidRDefault="007F5DA8"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7F5DA8" w:rsidRPr="002232A9" w:rsidRDefault="007F5DA8" w:rsidP="007F5DA8">
            <w:pPr>
              <w:jc w:val="center"/>
              <w:rPr>
                <w:rFonts w:ascii="Times New Roman" w:hAnsi="Times New Roman"/>
                <w:b/>
                <w:sz w:val="28"/>
                <w:szCs w:val="28"/>
              </w:rPr>
            </w:pPr>
            <w:r w:rsidRPr="002232A9">
              <w:rPr>
                <w:rFonts w:ascii="Times New Roman" w:hAnsi="Times New Roman"/>
                <w:b/>
                <w:sz w:val="28"/>
                <w:szCs w:val="28"/>
              </w:rPr>
              <w:t>8 «в»</w:t>
            </w:r>
          </w:p>
        </w:tc>
        <w:tc>
          <w:tcPr>
            <w:tcW w:w="661" w:type="dxa"/>
            <w:vAlign w:val="center"/>
          </w:tcPr>
          <w:p w:rsidR="007F5DA8" w:rsidRPr="002232A9" w:rsidRDefault="007F5DA8"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7F5DA8" w:rsidRPr="002232A9" w:rsidRDefault="007F5DA8"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7F5DA8" w:rsidRPr="002232A9" w:rsidRDefault="007F5DA8" w:rsidP="007F5DA8">
            <w:pPr>
              <w:jc w:val="center"/>
              <w:rPr>
                <w:rFonts w:ascii="Times New Roman" w:hAnsi="Times New Roman"/>
                <w:b/>
                <w:sz w:val="28"/>
                <w:szCs w:val="28"/>
              </w:rPr>
            </w:pPr>
            <w:r w:rsidRPr="002232A9">
              <w:rPr>
                <w:rFonts w:ascii="Times New Roman" w:hAnsi="Times New Roman"/>
                <w:b/>
                <w:sz w:val="28"/>
                <w:szCs w:val="28"/>
              </w:rPr>
              <w:t>8 «в»</w:t>
            </w:r>
          </w:p>
        </w:tc>
        <w:tc>
          <w:tcPr>
            <w:tcW w:w="1133" w:type="dxa"/>
            <w:hideMark/>
          </w:tcPr>
          <w:p w:rsidR="007F5DA8" w:rsidRPr="00100919" w:rsidRDefault="007F5DA8" w:rsidP="007F5DA8">
            <w:pPr>
              <w:jc w:val="both"/>
              <w:rPr>
                <w:rFonts w:ascii="Times New Roman" w:hAnsi="Times New Roman"/>
                <w:sz w:val="28"/>
                <w:szCs w:val="28"/>
              </w:rPr>
            </w:pPr>
          </w:p>
        </w:tc>
      </w:tr>
      <w:tr w:rsidR="00D6522B" w:rsidRPr="00100919" w:rsidTr="00D6522B">
        <w:tc>
          <w:tcPr>
            <w:tcW w:w="9180" w:type="dxa"/>
            <w:gridSpan w:val="3"/>
            <w:vAlign w:val="bottom"/>
            <w:hideMark/>
          </w:tcPr>
          <w:p w:rsidR="00D6522B" w:rsidRPr="00100919" w:rsidRDefault="00D6522B" w:rsidP="007F5DA8">
            <w:pPr>
              <w:jc w:val="center"/>
              <w:rPr>
                <w:rFonts w:ascii="Times New Roman" w:hAnsi="Times New Roman"/>
                <w:sz w:val="28"/>
                <w:szCs w:val="28"/>
              </w:rPr>
            </w:pPr>
            <w:r w:rsidRPr="00100919">
              <w:rPr>
                <w:rFonts w:ascii="Times New Roman" w:hAnsi="Times New Roman"/>
                <w:b/>
                <w:i/>
                <w:sz w:val="28"/>
                <w:szCs w:val="28"/>
              </w:rPr>
              <w:t>Р-4.Основы здорового образа жизни.</w:t>
            </w: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7</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D6522B">
        <w:tc>
          <w:tcPr>
            <w:tcW w:w="9180" w:type="dxa"/>
            <w:gridSpan w:val="3"/>
            <w:vAlign w:val="bottom"/>
            <w:hideMark/>
          </w:tcPr>
          <w:p w:rsidR="00D6522B" w:rsidRPr="00100919" w:rsidRDefault="00D6522B" w:rsidP="007F5DA8">
            <w:pPr>
              <w:jc w:val="center"/>
              <w:rPr>
                <w:rFonts w:ascii="Times New Roman" w:hAnsi="Times New Roman"/>
                <w:sz w:val="28"/>
                <w:szCs w:val="28"/>
              </w:rPr>
            </w:pPr>
            <w:r w:rsidRPr="00100919">
              <w:rPr>
                <w:rFonts w:ascii="Times New Roman" w:hAnsi="Times New Roman"/>
                <w:b/>
                <w:i/>
                <w:sz w:val="28"/>
                <w:szCs w:val="28"/>
              </w:rPr>
              <w:t>Гл.8.Здоровый образ жизни и его составляющие.</w:t>
            </w: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7</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553A1E">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24</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8.1.Здоровье как основная ценность человека.</w:t>
            </w:r>
          </w:p>
        </w:tc>
        <w:tc>
          <w:tcPr>
            <w:tcW w:w="4394" w:type="dxa"/>
            <w:vMerge w:val="restart"/>
            <w:vAlign w:val="center"/>
          </w:tcPr>
          <w:p w:rsidR="00155678" w:rsidRDefault="00155678" w:rsidP="007F5DA8">
            <w:pPr>
              <w:ind w:firstLine="317"/>
              <w:rPr>
                <w:rFonts w:ascii="Times New Roman" w:hAnsi="Times New Roman"/>
                <w:sz w:val="24"/>
                <w:szCs w:val="24"/>
              </w:rPr>
            </w:pPr>
          </w:p>
          <w:p w:rsidR="00155678" w:rsidRDefault="00155678" w:rsidP="007F5DA8">
            <w:pPr>
              <w:ind w:firstLine="317"/>
              <w:rPr>
                <w:rFonts w:ascii="Times New Roman" w:hAnsi="Times New Roman"/>
                <w:sz w:val="24"/>
                <w:szCs w:val="24"/>
              </w:rPr>
            </w:pPr>
          </w:p>
          <w:p w:rsidR="009B38BA" w:rsidRPr="00155678" w:rsidRDefault="009B38BA" w:rsidP="007F5DA8">
            <w:pPr>
              <w:ind w:firstLine="317"/>
              <w:rPr>
                <w:rFonts w:ascii="Times New Roman" w:hAnsi="Times New Roman"/>
                <w:sz w:val="24"/>
                <w:szCs w:val="24"/>
              </w:rPr>
            </w:pPr>
            <w:r w:rsidRPr="00155678">
              <w:rPr>
                <w:rFonts w:ascii="Times New Roman" w:hAnsi="Times New Roman"/>
                <w:sz w:val="24"/>
                <w:szCs w:val="24"/>
              </w:rPr>
              <w:t xml:space="preserve">используют </w:t>
            </w:r>
            <w:proofErr w:type="spellStart"/>
            <w:r w:rsidRPr="00155678">
              <w:rPr>
                <w:rFonts w:ascii="Times New Roman" w:hAnsi="Times New Roman"/>
                <w:sz w:val="24"/>
                <w:szCs w:val="24"/>
              </w:rPr>
              <w:t>здоровьесберегающие</w:t>
            </w:r>
            <w:proofErr w:type="spellEnd"/>
            <w:r w:rsidRPr="00155678">
              <w:rPr>
                <w:rFonts w:ascii="Times New Roman" w:hAnsi="Times New Roman"/>
                <w:sz w:val="24"/>
                <w:szCs w:val="24"/>
              </w:rPr>
              <w:t xml:space="preserve"> технологии (совокупность методов и процессов) для сохранения и укрепления индивидуального здоровья, в том числе его духовной, физической и социальной составляющих.</w:t>
            </w:r>
          </w:p>
          <w:p w:rsidR="009B38BA" w:rsidRPr="00155678" w:rsidRDefault="009B38BA" w:rsidP="007F5DA8">
            <w:pPr>
              <w:ind w:firstLine="317"/>
              <w:rPr>
                <w:rFonts w:ascii="Times New Roman" w:hAnsi="Times New Roman"/>
                <w:sz w:val="24"/>
                <w:szCs w:val="24"/>
              </w:rPr>
            </w:pPr>
            <w:r w:rsidRPr="00155678">
              <w:rPr>
                <w:rFonts w:ascii="Times New Roman" w:hAnsi="Times New Roman"/>
                <w:sz w:val="24"/>
                <w:szCs w:val="24"/>
              </w:rPr>
              <w:t>характеризуют здоровый образ жизни и его основные составляющие как индивидуальную систему поведения человека в повседневной жизни, обеспечивающую совершенствование его духовных и физических качеств;</w:t>
            </w:r>
          </w:p>
          <w:p w:rsidR="009B38BA" w:rsidRPr="00155678" w:rsidRDefault="009B38BA" w:rsidP="007F5DA8">
            <w:pPr>
              <w:ind w:firstLine="317"/>
              <w:rPr>
                <w:rFonts w:ascii="Times New Roman" w:hAnsi="Times New Roman"/>
                <w:sz w:val="24"/>
                <w:szCs w:val="24"/>
              </w:rPr>
            </w:pPr>
            <w:proofErr w:type="spellStart"/>
            <w:r w:rsidRPr="00155678">
              <w:rPr>
                <w:rFonts w:ascii="Times New Roman" w:hAnsi="Times New Roman"/>
                <w:sz w:val="24"/>
                <w:szCs w:val="24"/>
              </w:rPr>
              <w:t>использовуют</w:t>
            </w:r>
            <w:proofErr w:type="spellEnd"/>
            <w:r w:rsidRPr="00155678">
              <w:rPr>
                <w:rFonts w:ascii="Times New Roman" w:hAnsi="Times New Roman"/>
                <w:sz w:val="24"/>
                <w:szCs w:val="24"/>
              </w:rPr>
              <w:t xml:space="preserve"> знания о здоровье и здоровом образе жизни как средство </w:t>
            </w:r>
            <w:r w:rsidRPr="00155678">
              <w:rPr>
                <w:rFonts w:ascii="Times New Roman" w:hAnsi="Times New Roman"/>
                <w:sz w:val="24"/>
                <w:szCs w:val="24"/>
              </w:rPr>
              <w:lastRenderedPageBreak/>
              <w:t>физического совершенствования;</w:t>
            </w:r>
          </w:p>
          <w:p w:rsidR="009B38BA" w:rsidRPr="00100919" w:rsidRDefault="009B38BA" w:rsidP="007F5DA8">
            <w:pPr>
              <w:ind w:firstLine="317"/>
              <w:rPr>
                <w:rFonts w:ascii="Times New Roman" w:hAnsi="Times New Roman"/>
                <w:sz w:val="28"/>
                <w:szCs w:val="28"/>
              </w:rPr>
            </w:pPr>
            <w:r w:rsidRPr="00155678">
              <w:rPr>
                <w:rFonts w:ascii="Times New Roman" w:hAnsi="Times New Roman"/>
                <w:sz w:val="24"/>
                <w:szCs w:val="24"/>
              </w:rPr>
              <w:t>анализируют состояние личного здоровья и принимают меры по его сохранению, соблюдают нормы и правила здорового образа жизни для сохранения и укрепления личного здоровья.</w:t>
            </w: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lastRenderedPageBreak/>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D6522B">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25</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8.2.Индивидуальное здоровье, его физическая, духовная и социальная сущность.</w:t>
            </w:r>
          </w:p>
        </w:tc>
        <w:tc>
          <w:tcPr>
            <w:tcW w:w="4394" w:type="dxa"/>
            <w:vMerge/>
          </w:tcPr>
          <w:p w:rsidR="00D6522B" w:rsidRPr="00100919" w:rsidRDefault="00D6522B" w:rsidP="007F5DA8">
            <w:pPr>
              <w:jc w:val="right"/>
              <w:rPr>
                <w:rFonts w:ascii="Times New Roman" w:hAnsi="Times New Roman"/>
                <w:sz w:val="28"/>
                <w:szCs w:val="28"/>
              </w:rPr>
            </w:pP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D6522B">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26</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8.3.Репродуктивное здоровье – составная часть здоровья человека и общества.</w:t>
            </w:r>
          </w:p>
        </w:tc>
        <w:tc>
          <w:tcPr>
            <w:tcW w:w="4394" w:type="dxa"/>
            <w:vMerge/>
          </w:tcPr>
          <w:p w:rsidR="00D6522B" w:rsidRPr="00100919" w:rsidRDefault="00D6522B" w:rsidP="007F5DA8">
            <w:pPr>
              <w:jc w:val="right"/>
              <w:rPr>
                <w:rFonts w:ascii="Times New Roman" w:hAnsi="Times New Roman"/>
                <w:sz w:val="28"/>
                <w:szCs w:val="28"/>
              </w:rPr>
            </w:pP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D6522B">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27</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8.4.Здоровый образ жизни как необходимое условие сохранения и укрепления здоровья человека и общества.</w:t>
            </w:r>
          </w:p>
        </w:tc>
        <w:tc>
          <w:tcPr>
            <w:tcW w:w="4394" w:type="dxa"/>
            <w:vMerge/>
          </w:tcPr>
          <w:p w:rsidR="00D6522B" w:rsidRPr="00100919" w:rsidRDefault="00D6522B" w:rsidP="007F5DA8">
            <w:pPr>
              <w:jc w:val="right"/>
              <w:rPr>
                <w:rFonts w:ascii="Times New Roman" w:hAnsi="Times New Roman"/>
                <w:sz w:val="28"/>
                <w:szCs w:val="28"/>
              </w:rPr>
            </w:pP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D6522B">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28</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 xml:space="preserve">8.5.Здоровый образ жизни и профилактика основных </w:t>
            </w:r>
            <w:r w:rsidRPr="00100919">
              <w:rPr>
                <w:rFonts w:ascii="Times New Roman" w:hAnsi="Times New Roman"/>
                <w:sz w:val="28"/>
                <w:szCs w:val="28"/>
              </w:rPr>
              <w:lastRenderedPageBreak/>
              <w:t>неинфекционных заболеваний.</w:t>
            </w:r>
          </w:p>
        </w:tc>
        <w:tc>
          <w:tcPr>
            <w:tcW w:w="4394" w:type="dxa"/>
            <w:vMerge/>
          </w:tcPr>
          <w:p w:rsidR="00D6522B" w:rsidRPr="00100919" w:rsidRDefault="00D6522B" w:rsidP="007F5DA8">
            <w:pPr>
              <w:jc w:val="right"/>
              <w:rPr>
                <w:rFonts w:ascii="Times New Roman" w:hAnsi="Times New Roman"/>
                <w:sz w:val="28"/>
                <w:szCs w:val="28"/>
              </w:rPr>
            </w:pP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D6522B">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lastRenderedPageBreak/>
              <w:t>29</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8.6.,8.7.Вредные привычки и их влияние на здоровье. Профилактика вредных привычек.</w:t>
            </w:r>
          </w:p>
        </w:tc>
        <w:tc>
          <w:tcPr>
            <w:tcW w:w="4394" w:type="dxa"/>
            <w:vMerge/>
          </w:tcPr>
          <w:p w:rsidR="00D6522B" w:rsidRPr="00100919" w:rsidRDefault="00D6522B" w:rsidP="007F5DA8">
            <w:pPr>
              <w:jc w:val="right"/>
              <w:rPr>
                <w:rFonts w:ascii="Times New Roman" w:hAnsi="Times New Roman"/>
                <w:sz w:val="28"/>
                <w:szCs w:val="28"/>
              </w:rPr>
            </w:pP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D6522B">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30</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8.8.Здоровый образ жизни и безопасность жизнедеятельности</w:t>
            </w:r>
          </w:p>
        </w:tc>
        <w:tc>
          <w:tcPr>
            <w:tcW w:w="4394" w:type="dxa"/>
            <w:vMerge/>
          </w:tcPr>
          <w:p w:rsidR="00D6522B" w:rsidRPr="00100919" w:rsidRDefault="00D6522B" w:rsidP="007F5DA8">
            <w:pPr>
              <w:jc w:val="right"/>
              <w:rPr>
                <w:rFonts w:ascii="Times New Roman" w:hAnsi="Times New Roman"/>
                <w:sz w:val="28"/>
                <w:szCs w:val="28"/>
              </w:rPr>
            </w:pP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D6522B">
        <w:tc>
          <w:tcPr>
            <w:tcW w:w="9180" w:type="dxa"/>
            <w:gridSpan w:val="3"/>
            <w:vAlign w:val="bottom"/>
            <w:hideMark/>
          </w:tcPr>
          <w:p w:rsidR="00D6522B" w:rsidRPr="00100919" w:rsidRDefault="00D6522B" w:rsidP="007F5DA8">
            <w:pPr>
              <w:jc w:val="center"/>
              <w:rPr>
                <w:rFonts w:ascii="Times New Roman" w:hAnsi="Times New Roman"/>
                <w:sz w:val="28"/>
                <w:szCs w:val="28"/>
              </w:rPr>
            </w:pPr>
            <w:r w:rsidRPr="00100919">
              <w:rPr>
                <w:rFonts w:ascii="Times New Roman" w:hAnsi="Times New Roman"/>
                <w:b/>
                <w:i/>
                <w:sz w:val="28"/>
                <w:szCs w:val="28"/>
              </w:rPr>
              <w:t>Р-5.Основы медицинских знаний и оказание первой помощи.</w:t>
            </w: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4</w:t>
            </w:r>
          </w:p>
        </w:tc>
        <w:tc>
          <w:tcPr>
            <w:tcW w:w="661"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«в»</w:t>
            </w:r>
          </w:p>
        </w:tc>
        <w:tc>
          <w:tcPr>
            <w:tcW w:w="661"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«а»</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«б»</w:t>
            </w:r>
          </w:p>
        </w:tc>
        <w:tc>
          <w:tcPr>
            <w:tcW w:w="662" w:type="dxa"/>
            <w:vAlign w:val="center"/>
          </w:tcPr>
          <w:p w:rsidR="00D6522B" w:rsidRPr="002232A9" w:rsidRDefault="00D6522B" w:rsidP="007F5DA8">
            <w:pPr>
              <w:jc w:val="center"/>
              <w:rPr>
                <w:rFonts w:ascii="Times New Roman" w:hAnsi="Times New Roman"/>
                <w:b/>
                <w:sz w:val="28"/>
                <w:szCs w:val="28"/>
              </w:rPr>
            </w:pPr>
            <w:r w:rsidRPr="002232A9">
              <w:rPr>
                <w:rFonts w:ascii="Times New Roman" w:hAnsi="Times New Roman"/>
                <w:b/>
                <w:sz w:val="28"/>
                <w:szCs w:val="28"/>
              </w:rPr>
              <w:t>8 «в»</w:t>
            </w: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155678">
        <w:trPr>
          <w:trHeight w:val="840"/>
        </w:trPr>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31</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9.1.Первая медицинская помощь пострадавшим и ее значение.</w:t>
            </w:r>
          </w:p>
        </w:tc>
        <w:tc>
          <w:tcPr>
            <w:tcW w:w="4394" w:type="dxa"/>
            <w:vMerge w:val="restart"/>
            <w:vAlign w:val="center"/>
          </w:tcPr>
          <w:p w:rsidR="009B38BA" w:rsidRPr="00155678" w:rsidRDefault="009B38BA" w:rsidP="007F5DA8">
            <w:pPr>
              <w:ind w:firstLine="317"/>
              <w:rPr>
                <w:rFonts w:ascii="Times New Roman" w:hAnsi="Times New Roman"/>
                <w:sz w:val="24"/>
                <w:szCs w:val="24"/>
              </w:rPr>
            </w:pPr>
            <w:r w:rsidRPr="00155678">
              <w:rPr>
                <w:rFonts w:ascii="Times New Roman" w:hAnsi="Times New Roman"/>
                <w:sz w:val="24"/>
                <w:szCs w:val="24"/>
              </w:rPr>
              <w:t>готов</w:t>
            </w:r>
            <w:r w:rsidR="007F5DA8" w:rsidRPr="00155678">
              <w:rPr>
                <w:rFonts w:ascii="Times New Roman" w:hAnsi="Times New Roman"/>
                <w:sz w:val="24"/>
                <w:szCs w:val="24"/>
              </w:rPr>
              <w:t>ят и проводят</w:t>
            </w:r>
            <w:r w:rsidRPr="00155678">
              <w:rPr>
                <w:rFonts w:ascii="Times New Roman" w:hAnsi="Times New Roman"/>
                <w:sz w:val="24"/>
                <w:szCs w:val="24"/>
              </w:rPr>
              <w:t xml:space="preserve"> занятия по обучению правилам оказания само- и взаимопомощи при наиболее часто встречающихся в быту повреждениях и травмах.</w:t>
            </w:r>
          </w:p>
          <w:p w:rsidR="007F5DA8" w:rsidRPr="00155678" w:rsidRDefault="007F5DA8" w:rsidP="007F5DA8">
            <w:pPr>
              <w:ind w:firstLine="317"/>
              <w:rPr>
                <w:rFonts w:ascii="Times New Roman" w:hAnsi="Times New Roman"/>
                <w:sz w:val="24"/>
                <w:szCs w:val="24"/>
              </w:rPr>
            </w:pPr>
            <w:r w:rsidRPr="00155678">
              <w:rPr>
                <w:rFonts w:ascii="Times New Roman" w:hAnsi="Times New Roman"/>
                <w:sz w:val="24"/>
                <w:szCs w:val="24"/>
              </w:rPr>
              <w:t>характеризуют</w:t>
            </w:r>
            <w:r w:rsidR="009B38BA" w:rsidRPr="00155678">
              <w:rPr>
                <w:rFonts w:ascii="Times New Roman" w:hAnsi="Times New Roman"/>
                <w:sz w:val="24"/>
                <w:szCs w:val="24"/>
              </w:rPr>
              <w:t xml:space="preserve"> различные повреждения и травмы, наиболее часто встречающиеся в быту, и их возможные последствия для здоровья;</w:t>
            </w:r>
          </w:p>
          <w:p w:rsidR="007F5DA8" w:rsidRPr="00155678" w:rsidRDefault="009B38BA" w:rsidP="007F5DA8">
            <w:pPr>
              <w:ind w:firstLine="317"/>
              <w:rPr>
                <w:rFonts w:ascii="Times New Roman" w:hAnsi="Times New Roman"/>
                <w:sz w:val="24"/>
                <w:szCs w:val="24"/>
              </w:rPr>
            </w:pPr>
            <w:r w:rsidRPr="00155678">
              <w:rPr>
                <w:rFonts w:ascii="Times New Roman" w:hAnsi="Times New Roman"/>
                <w:sz w:val="24"/>
                <w:szCs w:val="24"/>
              </w:rPr>
              <w:t>уме</w:t>
            </w:r>
            <w:r w:rsidR="007F5DA8" w:rsidRPr="00155678">
              <w:rPr>
                <w:rFonts w:ascii="Times New Roman" w:hAnsi="Times New Roman"/>
                <w:sz w:val="24"/>
                <w:szCs w:val="24"/>
              </w:rPr>
              <w:t>ют</w:t>
            </w:r>
            <w:r w:rsidRPr="00155678">
              <w:rPr>
                <w:rFonts w:ascii="Times New Roman" w:hAnsi="Times New Roman"/>
                <w:sz w:val="24"/>
                <w:szCs w:val="24"/>
              </w:rPr>
              <w:t xml:space="preserve"> характеризовать предназначение первой помощи по</w:t>
            </w:r>
            <w:r w:rsidR="007F5DA8" w:rsidRPr="00155678">
              <w:rPr>
                <w:rFonts w:ascii="Times New Roman" w:hAnsi="Times New Roman"/>
                <w:sz w:val="24"/>
                <w:szCs w:val="24"/>
              </w:rPr>
              <w:t>страдавшим;</w:t>
            </w:r>
          </w:p>
          <w:p w:rsidR="007F5DA8" w:rsidRPr="00155678" w:rsidRDefault="009B38BA" w:rsidP="007F5DA8">
            <w:pPr>
              <w:ind w:firstLine="317"/>
              <w:rPr>
                <w:rFonts w:ascii="Times New Roman" w:hAnsi="Times New Roman"/>
                <w:sz w:val="24"/>
                <w:szCs w:val="24"/>
              </w:rPr>
            </w:pPr>
            <w:r w:rsidRPr="00155678">
              <w:rPr>
                <w:rFonts w:ascii="Times New Roman" w:hAnsi="Times New Roman"/>
                <w:sz w:val="24"/>
                <w:szCs w:val="24"/>
              </w:rPr>
              <w:t>классифицир</w:t>
            </w:r>
            <w:r w:rsidR="007F5DA8" w:rsidRPr="00155678">
              <w:rPr>
                <w:rFonts w:ascii="Times New Roman" w:hAnsi="Times New Roman"/>
                <w:sz w:val="24"/>
                <w:szCs w:val="24"/>
              </w:rPr>
              <w:t>уют</w:t>
            </w:r>
            <w:r w:rsidRPr="00155678">
              <w:rPr>
                <w:rFonts w:ascii="Times New Roman" w:hAnsi="Times New Roman"/>
                <w:sz w:val="24"/>
                <w:szCs w:val="24"/>
              </w:rPr>
              <w:t xml:space="preserve"> средства, используе</w:t>
            </w:r>
            <w:r w:rsidR="007F5DA8" w:rsidRPr="00155678">
              <w:rPr>
                <w:rFonts w:ascii="Times New Roman" w:hAnsi="Times New Roman"/>
                <w:sz w:val="24"/>
                <w:szCs w:val="24"/>
              </w:rPr>
              <w:t>мые при оказании первой помощи;</w:t>
            </w:r>
          </w:p>
          <w:p w:rsidR="00D6522B" w:rsidRPr="00100919" w:rsidRDefault="009B38BA" w:rsidP="007F5DA8">
            <w:pPr>
              <w:ind w:firstLine="317"/>
              <w:rPr>
                <w:rFonts w:ascii="Times New Roman" w:hAnsi="Times New Roman"/>
                <w:sz w:val="28"/>
                <w:szCs w:val="28"/>
              </w:rPr>
            </w:pPr>
            <w:r w:rsidRPr="00155678">
              <w:rPr>
                <w:rFonts w:ascii="Times New Roman" w:hAnsi="Times New Roman"/>
                <w:sz w:val="24"/>
                <w:szCs w:val="24"/>
              </w:rPr>
              <w:t>определя</w:t>
            </w:r>
            <w:r w:rsidR="007F5DA8" w:rsidRPr="00155678">
              <w:rPr>
                <w:rFonts w:ascii="Times New Roman" w:hAnsi="Times New Roman"/>
                <w:sz w:val="24"/>
                <w:szCs w:val="24"/>
              </w:rPr>
              <w:t>ют</w:t>
            </w:r>
            <w:r w:rsidRPr="00155678">
              <w:rPr>
                <w:rFonts w:ascii="Times New Roman" w:hAnsi="Times New Roman"/>
                <w:sz w:val="24"/>
                <w:szCs w:val="24"/>
              </w:rPr>
              <w:t xml:space="preserve"> последовательность оказания первой </w:t>
            </w:r>
            <w:proofErr w:type="gramStart"/>
            <w:r w:rsidRPr="00155678">
              <w:rPr>
                <w:rFonts w:ascii="Times New Roman" w:hAnsi="Times New Roman"/>
                <w:sz w:val="24"/>
                <w:szCs w:val="24"/>
              </w:rPr>
              <w:t>помощи</w:t>
            </w:r>
            <w:proofErr w:type="gramEnd"/>
            <w:r w:rsidRPr="00155678">
              <w:rPr>
                <w:rFonts w:ascii="Times New Roman" w:hAnsi="Times New Roman"/>
                <w:sz w:val="24"/>
                <w:szCs w:val="24"/>
              </w:rPr>
              <w:t xml:space="preserve"> и различать её средства в конкретных ситуациях; </w:t>
            </w: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155678">
        <w:trPr>
          <w:trHeight w:val="1288"/>
        </w:trPr>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32</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 xml:space="preserve">9.2.Первая медицинская помощь при отравлениях </w:t>
            </w:r>
            <w:proofErr w:type="gramStart"/>
            <w:r w:rsidRPr="00100919">
              <w:rPr>
                <w:rFonts w:ascii="Times New Roman" w:hAnsi="Times New Roman"/>
                <w:sz w:val="28"/>
                <w:szCs w:val="28"/>
              </w:rPr>
              <w:t>аварийно-химически</w:t>
            </w:r>
            <w:proofErr w:type="gramEnd"/>
            <w:r w:rsidRPr="00100919">
              <w:rPr>
                <w:rFonts w:ascii="Times New Roman" w:hAnsi="Times New Roman"/>
                <w:sz w:val="28"/>
                <w:szCs w:val="28"/>
              </w:rPr>
              <w:t xml:space="preserve"> опасными веществами.</w:t>
            </w:r>
          </w:p>
        </w:tc>
        <w:tc>
          <w:tcPr>
            <w:tcW w:w="4394" w:type="dxa"/>
            <w:vMerge/>
          </w:tcPr>
          <w:p w:rsidR="00D6522B" w:rsidRPr="00100919" w:rsidRDefault="00D6522B" w:rsidP="007F5DA8">
            <w:pPr>
              <w:jc w:val="right"/>
              <w:rPr>
                <w:rFonts w:ascii="Times New Roman" w:hAnsi="Times New Roman"/>
                <w:sz w:val="28"/>
                <w:szCs w:val="28"/>
              </w:rPr>
            </w:pPr>
          </w:p>
        </w:tc>
        <w:tc>
          <w:tcPr>
            <w:tcW w:w="993" w:type="dxa"/>
            <w:vAlign w:val="center"/>
          </w:tcPr>
          <w:p w:rsidR="00D6522B" w:rsidRPr="00100919" w:rsidRDefault="00D6522B" w:rsidP="007F5DA8">
            <w:pPr>
              <w:jc w:val="center"/>
              <w:rPr>
                <w:rFonts w:ascii="Times New Roman" w:hAnsi="Times New Roman"/>
                <w:sz w:val="28"/>
                <w:szCs w:val="28"/>
              </w:rPr>
            </w:pPr>
            <w:r w:rsidRPr="00100919">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155678">
        <w:trPr>
          <w:trHeight w:val="106"/>
        </w:trPr>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33</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9.3.Первая помощь при травмах (практическое занятие).</w:t>
            </w:r>
          </w:p>
        </w:tc>
        <w:tc>
          <w:tcPr>
            <w:tcW w:w="4394" w:type="dxa"/>
            <w:vMerge/>
          </w:tcPr>
          <w:p w:rsidR="00D6522B" w:rsidRPr="00100919" w:rsidRDefault="00D6522B" w:rsidP="007F5DA8">
            <w:pPr>
              <w:jc w:val="right"/>
              <w:rPr>
                <w:rFonts w:ascii="Times New Roman" w:hAnsi="Times New Roman"/>
                <w:sz w:val="28"/>
                <w:szCs w:val="28"/>
              </w:rPr>
            </w:pPr>
          </w:p>
        </w:tc>
        <w:tc>
          <w:tcPr>
            <w:tcW w:w="993" w:type="dxa"/>
            <w:vAlign w:val="center"/>
          </w:tcPr>
          <w:p w:rsidR="00D6522B" w:rsidRPr="00100919" w:rsidRDefault="00D6522B" w:rsidP="007F5DA8">
            <w:pPr>
              <w:jc w:val="center"/>
              <w:rPr>
                <w:rFonts w:ascii="Times New Roman" w:hAnsi="Times New Roman"/>
                <w:sz w:val="28"/>
                <w:szCs w:val="28"/>
              </w:rPr>
            </w:pPr>
            <w:r>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155678">
        <w:trPr>
          <w:trHeight w:val="313"/>
        </w:trPr>
        <w:tc>
          <w:tcPr>
            <w:tcW w:w="616"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34</w:t>
            </w:r>
          </w:p>
        </w:tc>
        <w:tc>
          <w:tcPr>
            <w:tcW w:w="4170" w:type="dxa"/>
            <w:vAlign w:val="bottom"/>
            <w:hideMark/>
          </w:tcPr>
          <w:p w:rsidR="00D6522B" w:rsidRPr="00100919" w:rsidRDefault="00D6522B" w:rsidP="007F5DA8">
            <w:pPr>
              <w:rPr>
                <w:rFonts w:ascii="Times New Roman" w:hAnsi="Times New Roman"/>
                <w:sz w:val="28"/>
                <w:szCs w:val="28"/>
              </w:rPr>
            </w:pPr>
            <w:r w:rsidRPr="00100919">
              <w:rPr>
                <w:rFonts w:ascii="Times New Roman" w:hAnsi="Times New Roman"/>
                <w:sz w:val="28"/>
                <w:szCs w:val="28"/>
              </w:rPr>
              <w:t>9.4.Первая помощь при утоплении, остановке сердца и коме (практическое занятие).</w:t>
            </w:r>
          </w:p>
        </w:tc>
        <w:tc>
          <w:tcPr>
            <w:tcW w:w="4394" w:type="dxa"/>
            <w:vMerge/>
          </w:tcPr>
          <w:p w:rsidR="00D6522B" w:rsidRPr="00100919" w:rsidRDefault="00D6522B" w:rsidP="007F5DA8">
            <w:pPr>
              <w:jc w:val="right"/>
              <w:rPr>
                <w:rFonts w:ascii="Times New Roman" w:hAnsi="Times New Roman"/>
                <w:sz w:val="28"/>
                <w:szCs w:val="28"/>
              </w:rPr>
            </w:pPr>
          </w:p>
        </w:tc>
        <w:tc>
          <w:tcPr>
            <w:tcW w:w="993" w:type="dxa"/>
            <w:vAlign w:val="center"/>
          </w:tcPr>
          <w:p w:rsidR="00D6522B" w:rsidRPr="00100919" w:rsidRDefault="00D6522B" w:rsidP="007F5DA8">
            <w:pPr>
              <w:jc w:val="center"/>
              <w:rPr>
                <w:rFonts w:ascii="Times New Roman" w:hAnsi="Times New Roman"/>
                <w:sz w:val="28"/>
                <w:szCs w:val="28"/>
              </w:rPr>
            </w:pPr>
            <w:r>
              <w:rPr>
                <w:rFonts w:ascii="Times New Roman" w:hAnsi="Times New Roman"/>
                <w:sz w:val="28"/>
                <w:szCs w:val="28"/>
              </w:rPr>
              <w:t>1</w:t>
            </w: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1"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662" w:type="dxa"/>
            <w:vAlign w:val="center"/>
          </w:tcPr>
          <w:p w:rsidR="00D6522B" w:rsidRPr="00100919" w:rsidRDefault="00D6522B" w:rsidP="007F5DA8">
            <w:pPr>
              <w:jc w:val="center"/>
              <w:rPr>
                <w:rFonts w:ascii="Times New Roman" w:hAnsi="Times New Roman"/>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r w:rsidR="00D6522B" w:rsidRPr="00100919" w:rsidTr="00D6522B">
        <w:tc>
          <w:tcPr>
            <w:tcW w:w="616" w:type="dxa"/>
            <w:vAlign w:val="bottom"/>
            <w:hideMark/>
          </w:tcPr>
          <w:p w:rsidR="00D6522B" w:rsidRPr="00100919" w:rsidRDefault="00D6522B" w:rsidP="007F5DA8">
            <w:pPr>
              <w:rPr>
                <w:rFonts w:ascii="Times New Roman" w:hAnsi="Times New Roman"/>
                <w:sz w:val="28"/>
                <w:szCs w:val="28"/>
              </w:rPr>
            </w:pPr>
          </w:p>
        </w:tc>
        <w:tc>
          <w:tcPr>
            <w:tcW w:w="8564" w:type="dxa"/>
            <w:gridSpan w:val="2"/>
            <w:vAlign w:val="bottom"/>
            <w:hideMark/>
          </w:tcPr>
          <w:p w:rsidR="00D6522B" w:rsidRPr="00100919" w:rsidRDefault="00D6522B" w:rsidP="007F5DA8">
            <w:pPr>
              <w:jc w:val="right"/>
              <w:rPr>
                <w:rFonts w:ascii="Times New Roman" w:hAnsi="Times New Roman"/>
                <w:b/>
                <w:sz w:val="28"/>
                <w:szCs w:val="28"/>
              </w:rPr>
            </w:pPr>
            <w:r w:rsidRPr="00100919">
              <w:rPr>
                <w:rFonts w:ascii="Times New Roman" w:hAnsi="Times New Roman"/>
                <w:b/>
                <w:i/>
                <w:sz w:val="28"/>
                <w:szCs w:val="28"/>
              </w:rPr>
              <w:t>Всего часов</w:t>
            </w:r>
            <w:r>
              <w:rPr>
                <w:rFonts w:ascii="Times New Roman" w:hAnsi="Times New Roman"/>
                <w:b/>
                <w:i/>
                <w:sz w:val="28"/>
                <w:szCs w:val="28"/>
              </w:rPr>
              <w:t>:</w:t>
            </w:r>
          </w:p>
        </w:tc>
        <w:tc>
          <w:tcPr>
            <w:tcW w:w="993" w:type="dxa"/>
            <w:vAlign w:val="center"/>
          </w:tcPr>
          <w:p w:rsidR="00D6522B" w:rsidRPr="00100919" w:rsidRDefault="00D6522B" w:rsidP="007F5DA8">
            <w:pPr>
              <w:jc w:val="center"/>
              <w:rPr>
                <w:rFonts w:ascii="Times New Roman" w:hAnsi="Times New Roman"/>
                <w:b/>
                <w:i/>
                <w:sz w:val="28"/>
                <w:szCs w:val="28"/>
              </w:rPr>
            </w:pPr>
            <w:r w:rsidRPr="009E2CBB">
              <w:rPr>
                <w:rFonts w:ascii="Times New Roman" w:hAnsi="Times New Roman"/>
                <w:b/>
                <w:i/>
                <w:sz w:val="28"/>
                <w:szCs w:val="28"/>
              </w:rPr>
              <w:t>34</w:t>
            </w:r>
          </w:p>
        </w:tc>
        <w:tc>
          <w:tcPr>
            <w:tcW w:w="661" w:type="dxa"/>
            <w:vAlign w:val="center"/>
          </w:tcPr>
          <w:p w:rsidR="00D6522B" w:rsidRPr="00100919" w:rsidRDefault="00D6522B" w:rsidP="007F5DA8">
            <w:pPr>
              <w:jc w:val="center"/>
              <w:rPr>
                <w:rFonts w:ascii="Times New Roman" w:hAnsi="Times New Roman"/>
                <w:b/>
                <w:sz w:val="28"/>
                <w:szCs w:val="28"/>
              </w:rPr>
            </w:pPr>
          </w:p>
        </w:tc>
        <w:tc>
          <w:tcPr>
            <w:tcW w:w="662" w:type="dxa"/>
            <w:vAlign w:val="center"/>
          </w:tcPr>
          <w:p w:rsidR="00D6522B" w:rsidRPr="00100919" w:rsidRDefault="00D6522B" w:rsidP="007F5DA8">
            <w:pPr>
              <w:jc w:val="center"/>
              <w:rPr>
                <w:rFonts w:ascii="Times New Roman" w:hAnsi="Times New Roman"/>
                <w:b/>
                <w:sz w:val="28"/>
                <w:szCs w:val="28"/>
              </w:rPr>
            </w:pPr>
          </w:p>
        </w:tc>
        <w:tc>
          <w:tcPr>
            <w:tcW w:w="662" w:type="dxa"/>
            <w:vAlign w:val="center"/>
          </w:tcPr>
          <w:p w:rsidR="00D6522B" w:rsidRPr="00100919" w:rsidRDefault="00D6522B" w:rsidP="007F5DA8">
            <w:pPr>
              <w:jc w:val="center"/>
              <w:rPr>
                <w:rFonts w:ascii="Times New Roman" w:hAnsi="Times New Roman"/>
                <w:b/>
                <w:sz w:val="28"/>
                <w:szCs w:val="28"/>
              </w:rPr>
            </w:pPr>
          </w:p>
        </w:tc>
        <w:tc>
          <w:tcPr>
            <w:tcW w:w="661" w:type="dxa"/>
            <w:vAlign w:val="center"/>
          </w:tcPr>
          <w:p w:rsidR="00D6522B" w:rsidRPr="00100919" w:rsidRDefault="00D6522B" w:rsidP="007F5DA8">
            <w:pPr>
              <w:jc w:val="center"/>
              <w:rPr>
                <w:rFonts w:ascii="Times New Roman" w:hAnsi="Times New Roman"/>
                <w:b/>
                <w:sz w:val="28"/>
                <w:szCs w:val="28"/>
              </w:rPr>
            </w:pPr>
          </w:p>
        </w:tc>
        <w:tc>
          <w:tcPr>
            <w:tcW w:w="662" w:type="dxa"/>
            <w:vAlign w:val="center"/>
          </w:tcPr>
          <w:p w:rsidR="00D6522B" w:rsidRPr="00100919" w:rsidRDefault="00D6522B" w:rsidP="007F5DA8">
            <w:pPr>
              <w:jc w:val="center"/>
              <w:rPr>
                <w:rFonts w:ascii="Times New Roman" w:hAnsi="Times New Roman"/>
                <w:b/>
                <w:sz w:val="28"/>
                <w:szCs w:val="28"/>
              </w:rPr>
            </w:pPr>
          </w:p>
        </w:tc>
        <w:tc>
          <w:tcPr>
            <w:tcW w:w="662" w:type="dxa"/>
            <w:vAlign w:val="center"/>
          </w:tcPr>
          <w:p w:rsidR="00D6522B" w:rsidRPr="00100919" w:rsidRDefault="00D6522B" w:rsidP="007F5DA8">
            <w:pPr>
              <w:jc w:val="center"/>
              <w:rPr>
                <w:rFonts w:ascii="Times New Roman" w:hAnsi="Times New Roman"/>
                <w:b/>
                <w:sz w:val="28"/>
                <w:szCs w:val="28"/>
              </w:rPr>
            </w:pPr>
          </w:p>
        </w:tc>
        <w:tc>
          <w:tcPr>
            <w:tcW w:w="1133" w:type="dxa"/>
            <w:hideMark/>
          </w:tcPr>
          <w:p w:rsidR="00D6522B" w:rsidRPr="00100919" w:rsidRDefault="00D6522B" w:rsidP="007F5DA8">
            <w:pPr>
              <w:jc w:val="both"/>
              <w:rPr>
                <w:rFonts w:ascii="Times New Roman" w:hAnsi="Times New Roman"/>
                <w:sz w:val="28"/>
                <w:szCs w:val="28"/>
              </w:rPr>
            </w:pPr>
          </w:p>
        </w:tc>
      </w:tr>
    </w:tbl>
    <w:p w:rsidR="00100919" w:rsidRDefault="00100919" w:rsidP="007F5DA8">
      <w:pPr>
        <w:spacing w:after="0" w:line="240" w:lineRule="auto"/>
        <w:ind w:firstLine="567"/>
        <w:jc w:val="both"/>
        <w:rPr>
          <w:rFonts w:ascii="Times New Roman" w:hAnsi="Times New Roman" w:cs="Times New Roman"/>
          <w:sz w:val="28"/>
          <w:szCs w:val="28"/>
        </w:rPr>
      </w:pPr>
    </w:p>
    <w:p w:rsidR="007B0543" w:rsidRPr="007B0543" w:rsidRDefault="007B0543" w:rsidP="007B0543">
      <w:pPr>
        <w:spacing w:after="0"/>
        <w:jc w:val="both"/>
        <w:rPr>
          <w:rFonts w:ascii="Times New Roman" w:hAnsi="Times New Roman" w:cs="Times New Roman"/>
          <w:b/>
          <w:i/>
          <w:sz w:val="28"/>
          <w:szCs w:val="28"/>
          <w:u w:val="single"/>
        </w:rPr>
      </w:pPr>
      <w:r w:rsidRPr="007B0543">
        <w:rPr>
          <w:rFonts w:ascii="Times New Roman" w:hAnsi="Times New Roman" w:cs="Times New Roman"/>
          <w:b/>
          <w:i/>
          <w:sz w:val="28"/>
          <w:szCs w:val="28"/>
          <w:u w:val="single"/>
        </w:rPr>
        <w:lastRenderedPageBreak/>
        <w:t>Средства программного обучения и контроля знаний:</w:t>
      </w:r>
    </w:p>
    <w:p w:rsidR="007B0543" w:rsidRPr="00D50266" w:rsidRDefault="007B0543" w:rsidP="007B0543">
      <w:pPr>
        <w:spacing w:after="0"/>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Стенды, плакаты: </w:t>
      </w:r>
      <w:proofErr w:type="gramStart"/>
      <w:r w:rsidRPr="00D50266">
        <w:rPr>
          <w:rFonts w:ascii="Times New Roman" w:hAnsi="Times New Roman" w:cs="Times New Roman"/>
          <w:sz w:val="28"/>
          <w:szCs w:val="28"/>
        </w:rPr>
        <w:t>Конституционные основы Российской Федерации; Символы России и Вооруженных Сил; Приборы радиационной и химической разведки и дозиметрического контроля; Первая медицинская помощь в чрезвычайных ситуациях; Средства пожаротушения; Макет пожарного щита; Задачи и организационная структура ГО в учебном заведении; Структура Вооруженных Сил РФ; Действия населения по предупреждению террористических акций; Мероприятия, проводимые при авариях на ХОО;</w:t>
      </w:r>
      <w:proofErr w:type="gramEnd"/>
      <w:r w:rsidRPr="00D50266">
        <w:rPr>
          <w:rFonts w:ascii="Times New Roman" w:hAnsi="Times New Roman" w:cs="Times New Roman"/>
          <w:sz w:val="28"/>
          <w:szCs w:val="28"/>
        </w:rPr>
        <w:t xml:space="preserve"> Мероприятия, проводимые при пожаре и наводнении; Чрезвычайные ситуации и действия населения; Индивидуальные средства защиты в чрезвычайных ситуациях; Средства первой медицинской помощи; Единая государственная система предупреждения и ликвидации чрезвычайных ситуаций (РСЧС); Плакаты, оборудованные манекены, тренажер «Максим» и другие обучающие пособия.</w:t>
      </w:r>
    </w:p>
    <w:p w:rsidR="007B0543" w:rsidRPr="00D50266" w:rsidRDefault="007B0543" w:rsidP="007B0543">
      <w:pPr>
        <w:spacing w:after="0"/>
        <w:ind w:firstLine="567"/>
        <w:jc w:val="both"/>
        <w:rPr>
          <w:rFonts w:ascii="Times New Roman" w:hAnsi="Times New Roman" w:cs="Times New Roman"/>
          <w:sz w:val="28"/>
          <w:szCs w:val="28"/>
        </w:rPr>
      </w:pPr>
      <w:r w:rsidRPr="00D50266">
        <w:rPr>
          <w:rFonts w:ascii="Times New Roman" w:hAnsi="Times New Roman" w:cs="Times New Roman"/>
          <w:sz w:val="28"/>
          <w:szCs w:val="28"/>
        </w:rPr>
        <w:t xml:space="preserve">Средства индивидуальной защиты: Средства защиты дыхания; Ватно-марлевые повязки; </w:t>
      </w:r>
      <w:proofErr w:type="spellStart"/>
      <w:r w:rsidRPr="00D50266">
        <w:rPr>
          <w:rFonts w:ascii="Times New Roman" w:hAnsi="Times New Roman" w:cs="Times New Roman"/>
          <w:sz w:val="28"/>
          <w:szCs w:val="28"/>
        </w:rPr>
        <w:t>Противопылевые</w:t>
      </w:r>
      <w:proofErr w:type="spellEnd"/>
      <w:r w:rsidRPr="00D50266">
        <w:rPr>
          <w:rFonts w:ascii="Times New Roman" w:hAnsi="Times New Roman" w:cs="Times New Roman"/>
          <w:sz w:val="28"/>
          <w:szCs w:val="28"/>
        </w:rPr>
        <w:t xml:space="preserve"> тканевые маски; Противогазы (типа ГП-5, 7); Средства защиты кожи; Аптечка индивидуальная (типа АИ-2 и т. п.); Пакеты перевязочные (типа ППИ и т. п.); Сумки и комплекты медицинского имущества для оказания первой помощи; Жгут кровоостанавливающий эластичный.</w:t>
      </w:r>
    </w:p>
    <w:p w:rsidR="007B0543" w:rsidRPr="00D50266" w:rsidRDefault="007B0543" w:rsidP="007B0543">
      <w:pPr>
        <w:spacing w:after="0"/>
        <w:ind w:firstLine="567"/>
        <w:jc w:val="both"/>
        <w:rPr>
          <w:rFonts w:ascii="Times New Roman" w:hAnsi="Times New Roman" w:cs="Times New Roman"/>
          <w:sz w:val="28"/>
          <w:szCs w:val="28"/>
        </w:rPr>
      </w:pPr>
      <w:r w:rsidRPr="00D50266">
        <w:rPr>
          <w:rFonts w:ascii="Times New Roman" w:hAnsi="Times New Roman" w:cs="Times New Roman"/>
          <w:sz w:val="28"/>
          <w:szCs w:val="28"/>
        </w:rPr>
        <w:t>Интернет ресурс.</w:t>
      </w:r>
    </w:p>
    <w:p w:rsidR="007B0543" w:rsidRPr="00D50266" w:rsidRDefault="007B0543" w:rsidP="007B0543">
      <w:pPr>
        <w:spacing w:after="0"/>
        <w:ind w:firstLine="567"/>
        <w:jc w:val="both"/>
        <w:rPr>
          <w:rFonts w:ascii="Times New Roman" w:hAnsi="Times New Roman" w:cs="Times New Roman"/>
          <w:sz w:val="28"/>
          <w:szCs w:val="28"/>
        </w:rPr>
      </w:pPr>
      <w:hyperlink r:id="rId4" w:history="1">
        <w:r w:rsidRPr="00D50266">
          <w:rPr>
            <w:rStyle w:val="a6"/>
            <w:rFonts w:ascii="Times New Roman" w:hAnsi="Times New Roman" w:cs="Times New Roman"/>
            <w:sz w:val="28"/>
            <w:szCs w:val="28"/>
          </w:rPr>
          <w:t>http://www.znakcomplect.ru/top/out.php?id=65</w:t>
        </w:r>
      </w:hyperlink>
      <w:r w:rsidRPr="00D50266">
        <w:rPr>
          <w:rFonts w:ascii="Times New Roman" w:hAnsi="Times New Roman" w:cs="Times New Roman"/>
          <w:sz w:val="28"/>
          <w:szCs w:val="28"/>
        </w:rPr>
        <w:t xml:space="preserve"> – Инструкции, учебные фильмы, иллюстрированные инструктажи, </w:t>
      </w:r>
      <w:proofErr w:type="spellStart"/>
      <w:r w:rsidRPr="00D50266">
        <w:rPr>
          <w:rFonts w:ascii="Times New Roman" w:hAnsi="Times New Roman" w:cs="Times New Roman"/>
          <w:sz w:val="28"/>
          <w:szCs w:val="28"/>
        </w:rPr>
        <w:t>видеоинструктажи</w:t>
      </w:r>
      <w:proofErr w:type="spellEnd"/>
      <w:r w:rsidRPr="00D50266">
        <w:rPr>
          <w:rFonts w:ascii="Times New Roman" w:hAnsi="Times New Roman" w:cs="Times New Roman"/>
          <w:sz w:val="28"/>
          <w:szCs w:val="28"/>
        </w:rPr>
        <w:t>, тематические стенды и плакаты по охране труда, безопасности дорожного движения, технике безопасности, безопасности жизнедеятельности;</w:t>
      </w:r>
    </w:p>
    <w:p w:rsidR="007B0543" w:rsidRPr="00D50266" w:rsidRDefault="007B0543" w:rsidP="007B0543">
      <w:pPr>
        <w:spacing w:after="0"/>
        <w:ind w:firstLine="567"/>
        <w:jc w:val="both"/>
        <w:rPr>
          <w:rFonts w:ascii="Times New Roman" w:hAnsi="Times New Roman" w:cs="Times New Roman"/>
          <w:sz w:val="28"/>
          <w:szCs w:val="28"/>
        </w:rPr>
      </w:pPr>
      <w:hyperlink r:id="rId5" w:history="1">
        <w:r w:rsidRPr="00D50266">
          <w:rPr>
            <w:rStyle w:val="a6"/>
            <w:rFonts w:ascii="Times New Roman" w:hAnsi="Times New Roman" w:cs="Times New Roman"/>
            <w:sz w:val="28"/>
            <w:szCs w:val="28"/>
          </w:rPr>
          <w:t>http://www.alleng.ru/edu/saf.htm</w:t>
        </w:r>
      </w:hyperlink>
      <w:r w:rsidRPr="00D50266">
        <w:rPr>
          <w:rFonts w:ascii="Times New Roman" w:hAnsi="Times New Roman" w:cs="Times New Roman"/>
          <w:sz w:val="28"/>
          <w:szCs w:val="28"/>
        </w:rPr>
        <w:t> - Методические материалы, тесты, билеты, книги и учебные пособия по ОБЖ;</w:t>
      </w:r>
    </w:p>
    <w:p w:rsidR="007B0543" w:rsidRPr="00D50266" w:rsidRDefault="007B0543" w:rsidP="007B0543">
      <w:pPr>
        <w:spacing w:after="0"/>
        <w:ind w:firstLine="567"/>
        <w:jc w:val="both"/>
        <w:rPr>
          <w:rFonts w:ascii="Times New Roman" w:hAnsi="Times New Roman" w:cs="Times New Roman"/>
          <w:sz w:val="28"/>
          <w:szCs w:val="28"/>
        </w:rPr>
      </w:pPr>
      <w:hyperlink r:id="rId6" w:history="1">
        <w:r w:rsidRPr="00D50266">
          <w:rPr>
            <w:rStyle w:val="a6"/>
            <w:rFonts w:ascii="Times New Roman" w:hAnsi="Times New Roman" w:cs="Times New Roman"/>
            <w:sz w:val="28"/>
            <w:szCs w:val="28"/>
          </w:rPr>
          <w:t>http://www.window.edu.ru/window/catalog?p_rubr=2.1.15</w:t>
        </w:r>
      </w:hyperlink>
      <w:r w:rsidRPr="00D50266">
        <w:rPr>
          <w:rFonts w:ascii="Times New Roman" w:hAnsi="Times New Roman" w:cs="Times New Roman"/>
          <w:sz w:val="28"/>
          <w:szCs w:val="28"/>
        </w:rPr>
        <w:t> – Каталог по основам безопасности жизнедеятельности единого окна доступа к образовательным ресурсам;</w:t>
      </w:r>
    </w:p>
    <w:p w:rsidR="007B0543" w:rsidRPr="00D50266" w:rsidRDefault="007B0543" w:rsidP="007B0543">
      <w:pPr>
        <w:spacing w:after="0"/>
        <w:ind w:firstLine="567"/>
        <w:jc w:val="both"/>
        <w:rPr>
          <w:rFonts w:ascii="Times New Roman" w:hAnsi="Times New Roman" w:cs="Times New Roman"/>
          <w:sz w:val="28"/>
          <w:szCs w:val="28"/>
        </w:rPr>
      </w:pPr>
      <w:hyperlink r:id="rId7" w:history="1">
        <w:r w:rsidRPr="00D50266">
          <w:rPr>
            <w:rStyle w:val="a6"/>
            <w:rFonts w:ascii="Times New Roman" w:hAnsi="Times New Roman" w:cs="Times New Roman"/>
            <w:sz w:val="28"/>
            <w:szCs w:val="28"/>
          </w:rPr>
          <w:t>http://www.garant.ru/prime/20070719/6232673.htm</w:t>
        </w:r>
      </w:hyperlink>
      <w:r w:rsidRPr="00D50266">
        <w:rPr>
          <w:rFonts w:ascii="Times New Roman" w:hAnsi="Times New Roman" w:cs="Times New Roman"/>
          <w:sz w:val="28"/>
          <w:szCs w:val="28"/>
        </w:rPr>
        <w:t xml:space="preserve"> - Методические рекомендации по организации образовательного процесса в общеобразовательных учреждениях по курсу ОБЖ; </w:t>
      </w:r>
    </w:p>
    <w:p w:rsidR="007B0543" w:rsidRPr="00D50266" w:rsidRDefault="007B0543" w:rsidP="007B0543">
      <w:pPr>
        <w:spacing w:after="0"/>
        <w:ind w:firstLine="567"/>
        <w:jc w:val="both"/>
        <w:rPr>
          <w:rFonts w:ascii="Times New Roman" w:hAnsi="Times New Roman" w:cs="Times New Roman"/>
          <w:sz w:val="28"/>
          <w:szCs w:val="28"/>
        </w:rPr>
      </w:pPr>
      <w:hyperlink r:id="rId8" w:history="1">
        <w:r w:rsidRPr="00D50266">
          <w:rPr>
            <w:rStyle w:val="a6"/>
            <w:rFonts w:ascii="Times New Roman" w:hAnsi="Times New Roman" w:cs="Times New Roman"/>
            <w:sz w:val="28"/>
            <w:szCs w:val="28"/>
          </w:rPr>
          <w:t>http://www.school-collection.edu.ru/catalog/res/</w:t>
        </w:r>
      </w:hyperlink>
      <w:r w:rsidRPr="00D50266">
        <w:rPr>
          <w:rFonts w:ascii="Times New Roman" w:hAnsi="Times New Roman" w:cs="Times New Roman"/>
          <w:sz w:val="28"/>
          <w:szCs w:val="28"/>
        </w:rPr>
        <w:t> - Библиотека электронных наглядных пособий по ОБЖ для 5-11 классов;</w:t>
      </w:r>
    </w:p>
    <w:p w:rsidR="007B0543" w:rsidRPr="00D50266" w:rsidRDefault="007B0543" w:rsidP="007B0543">
      <w:pPr>
        <w:spacing w:after="0"/>
        <w:ind w:firstLine="567"/>
        <w:jc w:val="both"/>
        <w:rPr>
          <w:rFonts w:ascii="Times New Roman" w:hAnsi="Times New Roman" w:cs="Times New Roman"/>
          <w:sz w:val="28"/>
          <w:szCs w:val="28"/>
        </w:rPr>
      </w:pPr>
      <w:r w:rsidRPr="00D50266">
        <w:rPr>
          <w:rFonts w:ascii="Times New Roman" w:hAnsi="Times New Roman" w:cs="Times New Roman"/>
          <w:sz w:val="28"/>
          <w:szCs w:val="28"/>
        </w:rPr>
        <w:lastRenderedPageBreak/>
        <w:t>http://www.</w:t>
      </w:r>
      <w:proofErr w:type="gramStart"/>
      <w:r w:rsidRPr="00D50266">
        <w:rPr>
          <w:rFonts w:ascii="Times New Roman" w:hAnsi="Times New Roman" w:cs="Times New Roman"/>
          <w:sz w:val="28"/>
          <w:szCs w:val="28"/>
        </w:rPr>
        <w:t>а</w:t>
      </w:r>
      <w:proofErr w:type="gramEnd"/>
      <w:r w:rsidRPr="00D50266">
        <w:rPr>
          <w:rFonts w:ascii="Times New Roman" w:hAnsi="Times New Roman" w:cs="Times New Roman"/>
          <w:sz w:val="28"/>
          <w:szCs w:val="28"/>
        </w:rPr>
        <w:t>festival.1september.ru/subjects/12 - Фестиваль «Открытый урок», материалы по ОБЖ; </w:t>
      </w:r>
    </w:p>
    <w:p w:rsidR="007B0543" w:rsidRPr="00D50266" w:rsidRDefault="007B0543" w:rsidP="007B0543">
      <w:pPr>
        <w:spacing w:after="0"/>
        <w:ind w:firstLine="567"/>
        <w:jc w:val="both"/>
        <w:rPr>
          <w:rFonts w:ascii="Times New Roman" w:hAnsi="Times New Roman" w:cs="Times New Roman"/>
          <w:sz w:val="28"/>
          <w:szCs w:val="28"/>
        </w:rPr>
      </w:pPr>
      <w:hyperlink r:id="rId9" w:history="1">
        <w:r w:rsidRPr="00D50266">
          <w:rPr>
            <w:rStyle w:val="a6"/>
            <w:rFonts w:ascii="Times New Roman" w:hAnsi="Times New Roman" w:cs="Times New Roman"/>
            <w:sz w:val="28"/>
            <w:szCs w:val="28"/>
          </w:rPr>
          <w:t>http://www.russmag.ru/pgroup.php?id=2</w:t>
        </w:r>
      </w:hyperlink>
      <w:r w:rsidRPr="00D50266">
        <w:rPr>
          <w:rFonts w:ascii="Times New Roman" w:hAnsi="Times New Roman" w:cs="Times New Roman"/>
          <w:sz w:val="28"/>
          <w:szCs w:val="28"/>
        </w:rPr>
        <w:t> – Материалы журнала «Основы безопасности жизни»;</w:t>
      </w:r>
    </w:p>
    <w:p w:rsidR="007B0543" w:rsidRPr="00100919" w:rsidRDefault="007B0543" w:rsidP="007B0543">
      <w:pPr>
        <w:spacing w:after="0" w:line="240" w:lineRule="auto"/>
        <w:ind w:firstLine="567"/>
        <w:jc w:val="both"/>
        <w:rPr>
          <w:rFonts w:ascii="Times New Roman" w:hAnsi="Times New Roman" w:cs="Times New Roman"/>
          <w:sz w:val="28"/>
          <w:szCs w:val="28"/>
        </w:rPr>
      </w:pPr>
    </w:p>
    <w:sectPr w:rsidR="007B0543" w:rsidRPr="00100919" w:rsidSect="00100919">
      <w:pgSz w:w="16838" w:h="11906" w:orient="landscape"/>
      <w:pgMar w:top="1416" w:right="1134" w:bottom="141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C5386"/>
    <w:rsid w:val="00081F02"/>
    <w:rsid w:val="00100919"/>
    <w:rsid w:val="00155678"/>
    <w:rsid w:val="00222BD1"/>
    <w:rsid w:val="002232A9"/>
    <w:rsid w:val="003F2BFC"/>
    <w:rsid w:val="00553A1E"/>
    <w:rsid w:val="007B0543"/>
    <w:rsid w:val="007F5DA8"/>
    <w:rsid w:val="00831E0B"/>
    <w:rsid w:val="00882C41"/>
    <w:rsid w:val="009B38BA"/>
    <w:rsid w:val="009B721C"/>
    <w:rsid w:val="009E2CBB"/>
    <w:rsid w:val="009E74EA"/>
    <w:rsid w:val="00BC5386"/>
    <w:rsid w:val="00D6522B"/>
    <w:rsid w:val="00DA21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1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81F02"/>
    <w:pPr>
      <w:spacing w:after="0" w:line="240" w:lineRule="auto"/>
    </w:pPr>
    <w:rPr>
      <w:rFonts w:ascii="Calibri" w:eastAsia="Times New Roman" w:hAnsi="Calibri" w:cs="Times New Roman"/>
    </w:rPr>
  </w:style>
  <w:style w:type="character" w:customStyle="1" w:styleId="a4">
    <w:name w:val="Без интервала Знак"/>
    <w:basedOn w:val="a0"/>
    <w:link w:val="a3"/>
    <w:uiPriority w:val="1"/>
    <w:rsid w:val="00081F02"/>
    <w:rPr>
      <w:rFonts w:ascii="Calibri" w:eastAsia="Times New Roman" w:hAnsi="Calibri" w:cs="Times New Roman"/>
    </w:rPr>
  </w:style>
  <w:style w:type="paragraph" w:customStyle="1" w:styleId="ParagraphStyle">
    <w:name w:val="Paragraph Style"/>
    <w:rsid w:val="00081F02"/>
    <w:pPr>
      <w:autoSpaceDE w:val="0"/>
      <w:autoSpaceDN w:val="0"/>
      <w:adjustRightInd w:val="0"/>
      <w:spacing w:after="0" w:line="240" w:lineRule="auto"/>
    </w:pPr>
    <w:rPr>
      <w:rFonts w:ascii="Arial" w:eastAsiaTheme="minorEastAsia" w:hAnsi="Arial" w:cs="Arial"/>
      <w:sz w:val="24"/>
      <w:szCs w:val="24"/>
      <w:lang w:eastAsia="ru-RU"/>
    </w:rPr>
  </w:style>
  <w:style w:type="table" w:styleId="a5">
    <w:name w:val="Table Grid"/>
    <w:basedOn w:val="a1"/>
    <w:uiPriority w:val="59"/>
    <w:rsid w:val="001009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7B05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81F02"/>
    <w:pPr>
      <w:spacing w:after="0" w:line="240" w:lineRule="auto"/>
    </w:pPr>
    <w:rPr>
      <w:rFonts w:ascii="Calibri" w:eastAsia="Times New Roman" w:hAnsi="Calibri" w:cs="Times New Roman"/>
    </w:rPr>
  </w:style>
  <w:style w:type="character" w:customStyle="1" w:styleId="a4">
    <w:name w:val="Без интервала Знак"/>
    <w:basedOn w:val="a0"/>
    <w:link w:val="a3"/>
    <w:uiPriority w:val="1"/>
    <w:rsid w:val="00081F02"/>
    <w:rPr>
      <w:rFonts w:ascii="Calibri" w:eastAsia="Times New Roman" w:hAnsi="Calibri" w:cs="Times New Roman"/>
    </w:rPr>
  </w:style>
  <w:style w:type="paragraph" w:customStyle="1" w:styleId="ParagraphStyle">
    <w:name w:val="Paragraph Style"/>
    <w:rsid w:val="00081F02"/>
    <w:pPr>
      <w:autoSpaceDE w:val="0"/>
      <w:autoSpaceDN w:val="0"/>
      <w:adjustRightInd w:val="0"/>
      <w:spacing w:after="0" w:line="240" w:lineRule="auto"/>
    </w:pPr>
    <w:rPr>
      <w:rFonts w:ascii="Arial" w:eastAsiaTheme="minorEastAsia" w:hAnsi="Arial" w:cs="Arial"/>
      <w:sz w:val="24"/>
      <w:szCs w:val="24"/>
      <w:lang w:eastAsia="ru-RU"/>
    </w:rPr>
  </w:style>
  <w:style w:type="table" w:styleId="a5">
    <w:name w:val="Table Grid"/>
    <w:basedOn w:val="a1"/>
    <w:uiPriority w:val="59"/>
    <w:rsid w:val="001009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www.school-collection.edu.ru/catalog/res/&amp;sa=D&amp;ust=1567446365648000" TargetMode="External"/><Relationship Id="rId3" Type="http://schemas.openxmlformats.org/officeDocument/2006/relationships/webSettings" Target="webSettings.xml"/><Relationship Id="rId7" Type="http://schemas.openxmlformats.org/officeDocument/2006/relationships/hyperlink" Target="https://www.google.com/url?q=http://www.garant.ru/prime/20070719/6232673.htm&amp;sa=D&amp;ust=1567446365648000"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ogle.com/url?q=http://www.window.edu.ru/window/catalog?p_rubr%3D2.1.15&amp;sa=D&amp;ust=1567446365647000" TargetMode="External"/><Relationship Id="rId11" Type="http://schemas.openxmlformats.org/officeDocument/2006/relationships/theme" Target="theme/theme1.xml"/><Relationship Id="rId5" Type="http://schemas.openxmlformats.org/officeDocument/2006/relationships/hyperlink" Target="https://www.google.com/url?q=http://www.alleng.ru/edu/saf.htm&amp;sa=D&amp;ust=1567446365647000" TargetMode="External"/><Relationship Id="rId10" Type="http://schemas.openxmlformats.org/officeDocument/2006/relationships/fontTable" Target="fontTable.xml"/><Relationship Id="rId4" Type="http://schemas.openxmlformats.org/officeDocument/2006/relationships/hyperlink" Target="https://www.google.com/url?q=http://www.znakcomplect.ru/top/out.php?id%3D65&amp;sa=D&amp;ust=1567446365646000" TargetMode="External"/><Relationship Id="rId9" Type="http://schemas.openxmlformats.org/officeDocument/2006/relationships/hyperlink" Target="https://www.google.com/url?q=http://www.russmag.ru/pgroup.php?id%3D2&amp;sa=D&amp;ust=1567446365649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14</Pages>
  <Words>3929</Words>
  <Characters>22401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леха</cp:lastModifiedBy>
  <cp:revision>4</cp:revision>
  <cp:lastPrinted>2022-10-25T03:31:00Z</cp:lastPrinted>
  <dcterms:created xsi:type="dcterms:W3CDTF">2022-10-23T10:30:00Z</dcterms:created>
  <dcterms:modified xsi:type="dcterms:W3CDTF">2022-10-25T03:32:00Z</dcterms:modified>
</cp:coreProperties>
</file>